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270B2" w14:textId="4A448415" w:rsidR="00BE46C2" w:rsidRDefault="00087244" w:rsidP="00087244">
      <w:pPr>
        <w:spacing w:line="600" w:lineRule="exact"/>
        <w:rPr>
          <w:sz w:val="28"/>
        </w:rPr>
      </w:pPr>
      <w:r>
        <w:rPr>
          <w:rFonts w:hint="eastAsia"/>
          <w:b/>
          <w:bCs/>
          <w:sz w:val="32"/>
        </w:rPr>
        <w:t>「考える」とは</w:t>
      </w:r>
      <w:r w:rsidR="000A5434">
        <w:rPr>
          <w:rFonts w:hint="eastAsia"/>
          <w:b/>
          <w:bCs/>
          <w:sz w:val="32"/>
        </w:rPr>
        <w:t>②</w:t>
      </w:r>
      <w:r w:rsidR="000401A4">
        <w:rPr>
          <w:rFonts w:hint="eastAsia"/>
          <w:sz w:val="32"/>
        </w:rPr>
        <w:t xml:space="preserve">　　　</w:t>
      </w:r>
      <w:r w:rsidR="00F91377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 xml:space="preserve">　</w:t>
      </w:r>
      <w:r w:rsidR="00BE46C2">
        <w:rPr>
          <w:rFonts w:hint="eastAsia"/>
          <w:sz w:val="28"/>
        </w:rPr>
        <w:t xml:space="preserve">（　　）番　名前（　　</w:t>
      </w:r>
      <w:r w:rsidR="00FF2835">
        <w:rPr>
          <w:rFonts w:hint="eastAsia"/>
          <w:sz w:val="28"/>
        </w:rPr>
        <w:t xml:space="preserve">　　</w:t>
      </w:r>
      <w:r w:rsidR="00BE46C2">
        <w:rPr>
          <w:rFonts w:hint="eastAsia"/>
          <w:sz w:val="28"/>
        </w:rPr>
        <w:t xml:space="preserve">　　　　　　　）</w:t>
      </w:r>
    </w:p>
    <w:p w14:paraId="18F0E202" w14:textId="77777777" w:rsidR="00160037" w:rsidRDefault="00160037" w:rsidP="00087244">
      <w:pPr>
        <w:spacing w:line="600" w:lineRule="exact"/>
        <w:rPr>
          <w:sz w:val="28"/>
        </w:rPr>
      </w:pPr>
    </w:p>
    <w:p w14:paraId="52432743" w14:textId="5E7A53F6" w:rsidR="00160037" w:rsidRDefault="00160037" w:rsidP="00087244">
      <w:pPr>
        <w:spacing w:line="600" w:lineRule="exact"/>
        <w:rPr>
          <w:rFonts w:hint="eastAsia"/>
          <w:sz w:val="28"/>
        </w:rPr>
      </w:pPr>
      <w:r>
        <w:rPr>
          <w:rFonts w:ascii="UD デジタル 教科書体 NK-B" w:eastAsia="UD デジタル 教科書体 NK-B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BAE1A" wp14:editId="1C7AB345">
                <wp:simplePos x="0" y="0"/>
                <wp:positionH relativeFrom="column">
                  <wp:posOffset>-303260</wp:posOffset>
                </wp:positionH>
                <wp:positionV relativeFrom="paragraph">
                  <wp:posOffset>49652</wp:posOffset>
                </wp:positionV>
                <wp:extent cx="530245" cy="5628290"/>
                <wp:effectExtent l="0" t="0" r="22225" b="1079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45" cy="5628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06DF4" w14:textId="3B6B6A21" w:rsidR="00533923" w:rsidRPr="00CA53E3" w:rsidRDefault="00687AEE" w:rsidP="00687AEE">
                            <w:pPr>
                              <w:spacing w:line="600" w:lineRule="exact"/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めあて　</w:t>
                            </w:r>
                            <w:r w:rsidRPr="00CA53E3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4"/>
                              </w:rPr>
                              <w:t>段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BAE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3.9pt;margin-top:3.9pt;width:41.75pt;height:44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" fillcolor="white [3201]" strokeweight=".5pt">
                <v:textbox style="layout-flow:vertical-ideographic">
                  <w:txbxContent>
                    <w:p w14:paraId="0D706DF4" w14:textId="3B6B6A21" w:rsidR="00533923" w:rsidRPr="00CA53E3" w:rsidRDefault="00687AEE" w:rsidP="00687AEE">
                      <w:pPr>
                        <w:spacing w:line="600" w:lineRule="exact"/>
                        <w:rPr>
                          <w:color w:val="FFFFFF" w:themeColor="background1"/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sz w:val="28"/>
                          <w:szCs w:val="24"/>
                        </w:rPr>
                        <w:t xml:space="preserve">めあて　</w:t>
                      </w:r>
                      <w:r w:rsidRPr="00CA53E3">
                        <w:rPr>
                          <w:rFonts w:hint="eastAsia"/>
                          <w:color w:val="FFFFFF" w:themeColor="background1"/>
                          <w:sz w:val="28"/>
                          <w:szCs w:val="24"/>
                        </w:rPr>
                        <w:t>段</w:t>
                      </w:r>
                    </w:p>
                  </w:txbxContent>
                </v:textbox>
              </v:shape>
            </w:pict>
          </mc:Fallback>
        </mc:AlternateContent>
      </w:r>
    </w:p>
    <w:p w14:paraId="0A5F5818" w14:textId="7E484D6F" w:rsidR="000A5434" w:rsidRPr="00486D83" w:rsidRDefault="000A5434" w:rsidP="00087244">
      <w:pPr>
        <w:spacing w:line="600" w:lineRule="exact"/>
        <w:rPr>
          <w:rFonts w:hint="eastAsia"/>
          <w:sz w:val="32"/>
          <w:szCs w:val="24"/>
        </w:rPr>
      </w:pPr>
      <w:r w:rsidRPr="00486D83">
        <w:rPr>
          <w:rFonts w:hint="eastAsia"/>
          <w:sz w:val="32"/>
          <w:szCs w:val="24"/>
          <w:shd w:val="pct15" w:color="auto" w:fill="FFFFFF"/>
        </w:rPr>
        <w:t>考えることとなやむこと</w:t>
      </w:r>
      <w:r w:rsidRPr="00486D83">
        <w:rPr>
          <w:rFonts w:hint="eastAsia"/>
          <w:sz w:val="32"/>
          <w:szCs w:val="24"/>
        </w:rPr>
        <w:t xml:space="preserve">　　</w:t>
      </w:r>
      <w:r w:rsidRPr="00486D83">
        <w:rPr>
          <w:rFonts w:hint="eastAsia"/>
          <w:sz w:val="32"/>
          <w:szCs w:val="24"/>
        </w:rPr>
        <w:t xml:space="preserve">　　　　　　　　　　　　</w:t>
      </w:r>
      <w:r w:rsidRPr="00486D83">
        <w:rPr>
          <w:rFonts w:hint="eastAsia"/>
          <w:sz w:val="32"/>
          <w:szCs w:val="24"/>
        </w:rPr>
        <w:t xml:space="preserve">　鴻上　尚史</w:t>
      </w:r>
    </w:p>
    <w:p w14:paraId="71051806" w14:textId="77777777" w:rsidR="0073344F" w:rsidRPr="001A4A11" w:rsidRDefault="0073344F" w:rsidP="0073344F">
      <w:pPr>
        <w:spacing w:line="600" w:lineRule="exact"/>
        <w:rPr>
          <w:rFonts w:ascii="UD デジタル 教科書体 NK-B" w:eastAsia="UD デジタル 教科書体 NK-B" w:hint="eastAsia"/>
          <w:sz w:val="28"/>
        </w:rPr>
      </w:pPr>
      <w:r w:rsidRPr="001A4A11">
        <w:rPr>
          <w:rFonts w:ascii="UD デジタル 教科書体 NK-B" w:eastAsia="UD デジタル 教科書体 NK-B" w:hint="eastAsia"/>
          <w:sz w:val="28"/>
        </w:rPr>
        <w:t>筆者が伝えたいこと</w:t>
      </w:r>
    </w:p>
    <w:p w14:paraId="65B0B69B" w14:textId="65D71586" w:rsidR="0073344F" w:rsidRPr="0059754E" w:rsidRDefault="0073344F" w:rsidP="0073344F">
      <w:pPr>
        <w:spacing w:line="600" w:lineRule="exact"/>
        <w:rPr>
          <w:rFonts w:ascii="ＭＳ Ｐ明朝" w:eastAsia="ＭＳ Ｐ明朝" w:hAnsi="ＭＳ Ｐ明朝" w:hint="eastAsia"/>
          <w:color w:val="FF0000"/>
          <w:sz w:val="28"/>
        </w:rPr>
      </w:pPr>
      <w:r w:rsidRPr="0059754E">
        <w:rPr>
          <w:rFonts w:ascii="ＭＳ Ｐ明朝" w:eastAsia="ＭＳ Ｐ明朝" w:hAnsi="ＭＳ Ｐ明朝" w:hint="eastAsia"/>
          <w:color w:val="FF0000"/>
          <w:sz w:val="28"/>
        </w:rPr>
        <w:t>「考えることとなやむことを区別する」ことで、問題解決するためにやるべきことが、はっきりする。</w:t>
      </w:r>
    </w:p>
    <w:p w14:paraId="475A52AB" w14:textId="77777777" w:rsidR="0073344F" w:rsidRPr="001A4A11" w:rsidRDefault="0073344F" w:rsidP="0073344F">
      <w:pPr>
        <w:spacing w:line="600" w:lineRule="exact"/>
        <w:rPr>
          <w:rFonts w:ascii="ＭＳ Ｐ明朝" w:eastAsia="ＭＳ Ｐ明朝" w:hAnsi="ＭＳ Ｐ明朝"/>
          <w:sz w:val="28"/>
        </w:rPr>
      </w:pPr>
    </w:p>
    <w:p w14:paraId="6F223559" w14:textId="77777777" w:rsidR="0073344F" w:rsidRPr="001A4A11" w:rsidRDefault="0073344F" w:rsidP="0073344F">
      <w:pPr>
        <w:spacing w:line="600" w:lineRule="exact"/>
        <w:rPr>
          <w:rFonts w:ascii="UD デジタル 教科書体 NK-B" w:eastAsia="UD デジタル 教科書体 NK-B" w:hAnsi="ＭＳ Ｐ明朝" w:hint="eastAsia"/>
          <w:sz w:val="28"/>
        </w:rPr>
      </w:pPr>
      <w:r w:rsidRPr="001A4A11">
        <w:rPr>
          <w:rFonts w:ascii="UD デジタル 教科書体 NK-B" w:eastAsia="UD デジタル 教科書体 NK-B" w:hAnsi="ＭＳ Ｐ明朝" w:hint="eastAsia"/>
          <w:sz w:val="28"/>
        </w:rPr>
        <w:t>文章の工夫・特徴【論の展開しかたや構成の工夫・挙げている事例・表現の仕方】</w:t>
      </w:r>
    </w:p>
    <w:p w14:paraId="0E657F43" w14:textId="77777777" w:rsidR="0073344F" w:rsidRPr="001A4A11" w:rsidRDefault="0073344F" w:rsidP="0073344F">
      <w:pPr>
        <w:spacing w:line="600" w:lineRule="exact"/>
        <w:rPr>
          <w:rFonts w:ascii="ＭＳ Ｐ明朝" w:eastAsia="ＭＳ Ｐ明朝" w:hAnsi="ＭＳ Ｐ明朝" w:hint="eastAsia"/>
          <w:sz w:val="28"/>
        </w:rPr>
      </w:pPr>
      <w:r w:rsidRPr="001A4A11">
        <w:rPr>
          <w:rFonts w:ascii="ＭＳ Ｐ明朝" w:eastAsia="ＭＳ Ｐ明朝" w:hAnsi="ＭＳ Ｐ明朝" w:hint="eastAsia"/>
          <w:sz w:val="28"/>
        </w:rPr>
        <w:t>・考えることと悩むことを対比している。</w:t>
      </w:r>
    </w:p>
    <w:p w14:paraId="66CFDE6A" w14:textId="77777777" w:rsidR="0073344F" w:rsidRPr="0059754E" w:rsidRDefault="0073344F" w:rsidP="0073344F">
      <w:pPr>
        <w:spacing w:line="600" w:lineRule="exact"/>
        <w:rPr>
          <w:rFonts w:ascii="ＭＳ Ｐ明朝" w:eastAsia="ＭＳ Ｐ明朝" w:hAnsi="ＭＳ Ｐ明朝" w:hint="eastAsia"/>
          <w:color w:val="FF0000"/>
          <w:sz w:val="28"/>
        </w:rPr>
      </w:pPr>
      <w:r w:rsidRPr="0059754E">
        <w:rPr>
          <w:rFonts w:ascii="ＭＳ Ｐ明朝" w:eastAsia="ＭＳ Ｐ明朝" w:hAnsi="ＭＳ Ｐ明朝" w:hint="eastAsia"/>
          <w:color w:val="FF0000"/>
          <w:sz w:val="28"/>
        </w:rPr>
        <w:t>・問いかけて、読者に考えさせるようにしている。</w:t>
      </w:r>
    </w:p>
    <w:p w14:paraId="4F9487BC" w14:textId="77777777" w:rsidR="0073344F" w:rsidRPr="0059754E" w:rsidRDefault="0073344F" w:rsidP="0073344F">
      <w:pPr>
        <w:spacing w:line="600" w:lineRule="exact"/>
        <w:rPr>
          <w:rFonts w:ascii="ＭＳ Ｐ明朝" w:eastAsia="ＭＳ Ｐ明朝" w:hAnsi="ＭＳ Ｐ明朝" w:hint="eastAsia"/>
          <w:color w:val="FF0000"/>
          <w:sz w:val="28"/>
        </w:rPr>
      </w:pPr>
      <w:r w:rsidRPr="0059754E">
        <w:rPr>
          <w:rFonts w:ascii="ＭＳ Ｐ明朝" w:eastAsia="ＭＳ Ｐ明朝" w:hAnsi="ＭＳ Ｐ明朝" w:hint="eastAsia"/>
          <w:color w:val="FF0000"/>
          <w:sz w:val="28"/>
        </w:rPr>
        <w:t>・大学時代の経験をもとに書いている。</w:t>
      </w:r>
    </w:p>
    <w:p w14:paraId="6EE355D9" w14:textId="10282179" w:rsidR="00533923" w:rsidRPr="0059754E" w:rsidRDefault="0073344F" w:rsidP="0073344F">
      <w:pPr>
        <w:spacing w:line="600" w:lineRule="exact"/>
        <w:rPr>
          <w:rFonts w:ascii="ＭＳ Ｐ明朝" w:eastAsia="ＭＳ Ｐ明朝" w:hAnsi="ＭＳ Ｐ明朝"/>
          <w:color w:val="FF0000"/>
          <w:sz w:val="28"/>
        </w:rPr>
      </w:pPr>
      <w:r w:rsidRPr="0059754E">
        <w:rPr>
          <w:rFonts w:ascii="ＭＳ Ｐ明朝" w:eastAsia="ＭＳ Ｐ明朝" w:hAnsi="ＭＳ Ｐ明朝" w:hint="eastAsia"/>
          <w:color w:val="FF0000"/>
          <w:sz w:val="28"/>
        </w:rPr>
        <w:t>・「大勢の前で発表するとき」のように身近な例えを提示している。</w:t>
      </w:r>
    </w:p>
    <w:p w14:paraId="48646413" w14:textId="77777777" w:rsidR="001A4A11" w:rsidRPr="001A4A11" w:rsidRDefault="001A4A11" w:rsidP="0073344F">
      <w:pPr>
        <w:spacing w:line="600" w:lineRule="exact"/>
        <w:rPr>
          <w:rFonts w:ascii="ＭＳ Ｐ明朝" w:eastAsia="ＭＳ Ｐ明朝" w:hAnsi="ＭＳ Ｐ明朝" w:hint="eastAsia"/>
          <w:sz w:val="28"/>
        </w:rPr>
      </w:pPr>
    </w:p>
    <w:p w14:paraId="4206811A" w14:textId="37F971E7" w:rsidR="0073344F" w:rsidRPr="001A4A11" w:rsidRDefault="0073344F" w:rsidP="0073344F">
      <w:pPr>
        <w:spacing w:line="600" w:lineRule="exact"/>
        <w:rPr>
          <w:rFonts w:ascii="ＭＳ Ｐ明朝" w:eastAsia="ＭＳ Ｐ明朝" w:hAnsi="ＭＳ Ｐ明朝" w:hint="eastAsia"/>
          <w:sz w:val="32"/>
          <w:szCs w:val="24"/>
        </w:rPr>
      </w:pPr>
      <w:r w:rsidRPr="00486D83">
        <w:rPr>
          <w:rFonts w:ascii="ＭＳ Ｐ明朝" w:eastAsia="ＭＳ Ｐ明朝" w:hAnsi="ＭＳ Ｐ明朝" w:hint="eastAsia"/>
          <w:sz w:val="32"/>
          <w:szCs w:val="24"/>
          <w:shd w:val="pct15" w:color="auto" w:fill="FFFFFF"/>
        </w:rPr>
        <w:t>考えることを考え続ける</w:t>
      </w:r>
      <w:r w:rsidRPr="001A4A11">
        <w:rPr>
          <w:rFonts w:ascii="ＭＳ Ｐ明朝" w:eastAsia="ＭＳ Ｐ明朝" w:hAnsi="ＭＳ Ｐ明朝" w:hint="eastAsia"/>
          <w:sz w:val="32"/>
          <w:szCs w:val="24"/>
        </w:rPr>
        <w:t xml:space="preserve">　　</w:t>
      </w:r>
      <w:r w:rsidR="001A4A11">
        <w:rPr>
          <w:rFonts w:ascii="ＭＳ Ｐ明朝" w:eastAsia="ＭＳ Ｐ明朝" w:hAnsi="ＭＳ Ｐ明朝" w:hint="eastAsia"/>
          <w:sz w:val="32"/>
          <w:szCs w:val="24"/>
        </w:rPr>
        <w:t xml:space="preserve">　　　　　　　　　　　　　　　　　　　　　　</w:t>
      </w:r>
      <w:r w:rsidRPr="001A4A11">
        <w:rPr>
          <w:rFonts w:ascii="ＭＳ Ｐ明朝" w:eastAsia="ＭＳ Ｐ明朝" w:hAnsi="ＭＳ Ｐ明朝" w:hint="eastAsia"/>
          <w:sz w:val="32"/>
          <w:szCs w:val="24"/>
        </w:rPr>
        <w:t xml:space="preserve">　石黒　浩</w:t>
      </w:r>
    </w:p>
    <w:p w14:paraId="0E938F40" w14:textId="77777777" w:rsidR="0073344F" w:rsidRPr="0073344F" w:rsidRDefault="0073344F" w:rsidP="0073344F">
      <w:pPr>
        <w:spacing w:line="600" w:lineRule="exact"/>
        <w:rPr>
          <w:rFonts w:ascii="UD デジタル 教科書体 NK-B" w:eastAsia="UD デジタル 教科書体 NK-B" w:hint="eastAsia"/>
          <w:sz w:val="28"/>
        </w:rPr>
      </w:pPr>
      <w:r w:rsidRPr="0073344F">
        <w:rPr>
          <w:rFonts w:ascii="UD デジタル 教科書体 NK-B" w:eastAsia="UD デジタル 教科書体 NK-B" w:hint="eastAsia"/>
          <w:sz w:val="28"/>
        </w:rPr>
        <w:t>筆者が伝えたいこと</w:t>
      </w:r>
    </w:p>
    <w:p w14:paraId="4DEB44B2" w14:textId="77777777" w:rsidR="0073344F" w:rsidRPr="0059754E" w:rsidRDefault="0073344F" w:rsidP="0073344F">
      <w:pPr>
        <w:spacing w:line="600" w:lineRule="exact"/>
        <w:rPr>
          <w:rFonts w:ascii="ＭＳ Ｐ明朝" w:eastAsia="ＭＳ Ｐ明朝" w:hAnsi="ＭＳ Ｐ明朝" w:hint="eastAsia"/>
          <w:color w:val="FF0000"/>
          <w:sz w:val="28"/>
        </w:rPr>
      </w:pPr>
      <w:r w:rsidRPr="0059754E">
        <w:rPr>
          <w:rFonts w:ascii="ＭＳ Ｐ明朝" w:eastAsia="ＭＳ Ｐ明朝" w:hAnsi="ＭＳ Ｐ明朝" w:hint="eastAsia"/>
          <w:color w:val="FF0000"/>
          <w:sz w:val="28"/>
        </w:rPr>
        <w:t>「考える」とは何かという難しい問題について、考え続けないといけない。</w:t>
      </w:r>
    </w:p>
    <w:p w14:paraId="55B72E37" w14:textId="77777777" w:rsidR="0073344F" w:rsidRDefault="0073344F" w:rsidP="0073344F">
      <w:pPr>
        <w:spacing w:line="600" w:lineRule="exact"/>
        <w:rPr>
          <w:rFonts w:ascii="UD デジタル 教科書体 NK-B" w:eastAsia="UD デジタル 教科書体 NK-B"/>
          <w:sz w:val="28"/>
        </w:rPr>
      </w:pPr>
    </w:p>
    <w:p w14:paraId="5DD0479F" w14:textId="77777777" w:rsidR="00486D83" w:rsidRPr="0073344F" w:rsidRDefault="00486D83" w:rsidP="0073344F">
      <w:pPr>
        <w:spacing w:line="600" w:lineRule="exact"/>
        <w:rPr>
          <w:rFonts w:ascii="UD デジタル 教科書体 NK-B" w:eastAsia="UD デジタル 教科書体 NK-B" w:hint="eastAsia"/>
          <w:sz w:val="28"/>
        </w:rPr>
      </w:pPr>
    </w:p>
    <w:p w14:paraId="6F74CDBE" w14:textId="77777777" w:rsidR="0073344F" w:rsidRPr="0073344F" w:rsidRDefault="0073344F" w:rsidP="0073344F">
      <w:pPr>
        <w:spacing w:line="600" w:lineRule="exact"/>
        <w:rPr>
          <w:rFonts w:ascii="UD デジタル 教科書体 NK-B" w:eastAsia="UD デジタル 教科書体 NK-B" w:hint="eastAsia"/>
          <w:sz w:val="28"/>
        </w:rPr>
      </w:pPr>
      <w:r w:rsidRPr="0073344F">
        <w:rPr>
          <w:rFonts w:ascii="UD デジタル 教科書体 NK-B" w:eastAsia="UD デジタル 教科書体 NK-B" w:hint="eastAsia"/>
          <w:sz w:val="28"/>
        </w:rPr>
        <w:t>文章の工夫・特徴【論の展開しかたや構成の工夫・挙げている事例・表現の仕方】</w:t>
      </w:r>
    </w:p>
    <w:p w14:paraId="6F05E316" w14:textId="77777777" w:rsidR="0073344F" w:rsidRPr="0059754E" w:rsidRDefault="0073344F" w:rsidP="0073344F">
      <w:pPr>
        <w:spacing w:line="600" w:lineRule="exact"/>
        <w:rPr>
          <w:rFonts w:ascii="ＭＳ Ｐ明朝" w:eastAsia="ＭＳ Ｐ明朝" w:hAnsi="ＭＳ Ｐ明朝" w:hint="eastAsia"/>
          <w:color w:val="FF0000"/>
          <w:sz w:val="28"/>
        </w:rPr>
      </w:pPr>
      <w:r w:rsidRPr="0059754E">
        <w:rPr>
          <w:rFonts w:ascii="ＭＳ Ｐ明朝" w:eastAsia="ＭＳ Ｐ明朝" w:hAnsi="ＭＳ Ｐ明朝" w:hint="eastAsia"/>
          <w:color w:val="FF0000"/>
          <w:sz w:val="28"/>
        </w:rPr>
        <w:t>・まとめで、つなぎ言葉が多く、畳みかけるように短い文章が続いている。</w:t>
      </w:r>
    </w:p>
    <w:p w14:paraId="4FE5C6F1" w14:textId="77777777" w:rsidR="0073344F" w:rsidRPr="0059754E" w:rsidRDefault="0073344F" w:rsidP="0073344F">
      <w:pPr>
        <w:spacing w:line="600" w:lineRule="exact"/>
        <w:rPr>
          <w:rFonts w:ascii="ＭＳ Ｐ明朝" w:eastAsia="ＭＳ Ｐ明朝" w:hAnsi="ＭＳ Ｐ明朝" w:hint="eastAsia"/>
          <w:color w:val="FF0000"/>
          <w:sz w:val="28"/>
        </w:rPr>
      </w:pPr>
      <w:r w:rsidRPr="0059754E">
        <w:rPr>
          <w:rFonts w:ascii="ＭＳ Ｐ明朝" w:eastAsia="ＭＳ Ｐ明朝" w:hAnsi="ＭＳ Ｐ明朝" w:hint="eastAsia"/>
          <w:color w:val="FF0000"/>
          <w:sz w:val="28"/>
        </w:rPr>
        <w:t>・小学五年生のときの経験について書いている。</w:t>
      </w:r>
    </w:p>
    <w:p w14:paraId="3D0DE072" w14:textId="77777777" w:rsidR="0073344F" w:rsidRPr="0059754E" w:rsidRDefault="0073344F" w:rsidP="0073344F">
      <w:pPr>
        <w:spacing w:line="600" w:lineRule="exact"/>
        <w:rPr>
          <w:rFonts w:ascii="ＭＳ Ｐ明朝" w:eastAsia="ＭＳ Ｐ明朝" w:hAnsi="ＭＳ Ｐ明朝" w:hint="eastAsia"/>
          <w:color w:val="FF0000"/>
          <w:sz w:val="28"/>
        </w:rPr>
      </w:pPr>
      <w:r w:rsidRPr="0059754E">
        <w:rPr>
          <w:rFonts w:ascii="ＭＳ Ｐ明朝" w:eastAsia="ＭＳ Ｐ明朝" w:hAnsi="ＭＳ Ｐ明朝" w:hint="eastAsia"/>
          <w:color w:val="FF0000"/>
          <w:sz w:val="28"/>
        </w:rPr>
        <w:t>・まとめで倒置法を用いて強調している。</w:t>
      </w:r>
    </w:p>
    <w:p w14:paraId="58684789" w14:textId="77777777" w:rsidR="0073344F" w:rsidRPr="0059754E" w:rsidRDefault="0073344F" w:rsidP="0073344F">
      <w:pPr>
        <w:spacing w:line="600" w:lineRule="exact"/>
        <w:rPr>
          <w:rFonts w:ascii="ＭＳ Ｐ明朝" w:eastAsia="ＭＳ Ｐ明朝" w:hAnsi="ＭＳ Ｐ明朝" w:hint="eastAsia"/>
          <w:color w:val="FF0000"/>
          <w:sz w:val="28"/>
        </w:rPr>
      </w:pPr>
      <w:r w:rsidRPr="0059754E">
        <w:rPr>
          <w:rFonts w:ascii="ＭＳ Ｐ明朝" w:eastAsia="ＭＳ Ｐ明朝" w:hAnsi="ＭＳ Ｐ明朝" w:hint="eastAsia"/>
          <w:color w:val="FF0000"/>
          <w:sz w:val="28"/>
        </w:rPr>
        <w:t>・ロボット研究をもとに説明している。</w:t>
      </w:r>
    </w:p>
    <w:p w14:paraId="4A68292C" w14:textId="77777777" w:rsidR="0073344F" w:rsidRPr="0073344F" w:rsidRDefault="0073344F" w:rsidP="0073344F">
      <w:pPr>
        <w:spacing w:line="600" w:lineRule="exact"/>
        <w:rPr>
          <w:rFonts w:ascii="UD デジタル 教科書体 NK-B" w:eastAsia="UD デジタル 教科書体 NK-B"/>
          <w:sz w:val="28"/>
        </w:rPr>
      </w:pPr>
    </w:p>
    <w:p w14:paraId="19004AFD" w14:textId="5C25638B" w:rsidR="0073344F" w:rsidRPr="001C09E1" w:rsidRDefault="0073344F" w:rsidP="0073344F">
      <w:pPr>
        <w:spacing w:line="600" w:lineRule="exact"/>
        <w:rPr>
          <w:rFonts w:ascii="ＭＳ Ｐ明朝" w:eastAsia="ＭＳ Ｐ明朝" w:hAnsi="ＭＳ Ｐ明朝" w:hint="eastAsia"/>
          <w:sz w:val="32"/>
          <w:szCs w:val="24"/>
        </w:rPr>
      </w:pPr>
      <w:r w:rsidRPr="00486D83">
        <w:rPr>
          <w:rFonts w:ascii="ＭＳ Ｐ明朝" w:eastAsia="ＭＳ Ｐ明朝" w:hAnsi="ＭＳ Ｐ明朝" w:hint="eastAsia"/>
          <w:sz w:val="32"/>
          <w:szCs w:val="24"/>
          <w:shd w:val="pct15" w:color="auto" w:fill="FFFFFF"/>
        </w:rPr>
        <w:lastRenderedPageBreak/>
        <w:t>考える人の行動が世界を変える</w:t>
      </w:r>
      <w:r w:rsidR="003370A6" w:rsidRPr="001C09E1">
        <w:rPr>
          <w:rFonts w:ascii="ＭＳ Ｐ明朝" w:eastAsia="ＭＳ Ｐ明朝" w:hAnsi="ＭＳ Ｐ明朝" w:hint="eastAsia"/>
          <w:sz w:val="32"/>
          <w:szCs w:val="24"/>
        </w:rPr>
        <w:t xml:space="preserve">　　　　　　　　　　　　　</w:t>
      </w:r>
      <w:r w:rsidR="001C09E1">
        <w:rPr>
          <w:rFonts w:ascii="ＭＳ Ｐ明朝" w:eastAsia="ＭＳ Ｐ明朝" w:hAnsi="ＭＳ Ｐ明朝" w:hint="eastAsia"/>
          <w:sz w:val="32"/>
          <w:szCs w:val="24"/>
        </w:rPr>
        <w:t xml:space="preserve">　　　　　　</w:t>
      </w:r>
      <w:r w:rsidR="003370A6" w:rsidRPr="001C09E1">
        <w:rPr>
          <w:rFonts w:ascii="ＭＳ Ｐ明朝" w:eastAsia="ＭＳ Ｐ明朝" w:hAnsi="ＭＳ Ｐ明朝" w:hint="eastAsia"/>
          <w:sz w:val="32"/>
          <w:szCs w:val="24"/>
        </w:rPr>
        <w:t xml:space="preserve">　　</w:t>
      </w:r>
      <w:r w:rsidR="00C24C04" w:rsidRPr="001C09E1">
        <w:rPr>
          <w:rFonts w:ascii="ＭＳ Ｐ明朝" w:eastAsia="ＭＳ Ｐ明朝" w:hAnsi="ＭＳ Ｐ明朝" w:hint="eastAsia"/>
          <w:sz w:val="32"/>
          <w:szCs w:val="24"/>
        </w:rPr>
        <w:t>中</w:t>
      </w:r>
      <w:r w:rsidR="001C09E1" w:rsidRPr="001C09E1">
        <w:rPr>
          <w:rFonts w:ascii="ＭＳ Ｐ明朝" w:eastAsia="ＭＳ Ｐ明朝" w:hAnsi="ＭＳ Ｐ明朝" w:hint="eastAsia"/>
          <w:sz w:val="32"/>
          <w:szCs w:val="24"/>
        </w:rPr>
        <w:t>満　泉</w:t>
      </w:r>
    </w:p>
    <w:p w14:paraId="3B4982C2" w14:textId="77777777" w:rsidR="0073344F" w:rsidRPr="0073344F" w:rsidRDefault="0073344F" w:rsidP="0073344F">
      <w:pPr>
        <w:spacing w:line="600" w:lineRule="exact"/>
        <w:rPr>
          <w:rFonts w:ascii="UD デジタル 教科書体 NK-B" w:eastAsia="UD デジタル 教科書体 NK-B" w:hint="eastAsia"/>
          <w:sz w:val="28"/>
        </w:rPr>
      </w:pPr>
      <w:r w:rsidRPr="0073344F">
        <w:rPr>
          <w:rFonts w:ascii="UD デジタル 教科書体 NK-B" w:eastAsia="UD デジタル 教科書体 NK-B" w:hint="eastAsia"/>
          <w:sz w:val="28"/>
        </w:rPr>
        <w:t>筆者が伝えたいこと</w:t>
      </w:r>
    </w:p>
    <w:p w14:paraId="0E2A24D2" w14:textId="77777777" w:rsidR="0073344F" w:rsidRDefault="0073344F" w:rsidP="0073344F">
      <w:pPr>
        <w:spacing w:line="600" w:lineRule="exact"/>
        <w:rPr>
          <w:rFonts w:ascii="ＭＳ Ｐ明朝" w:eastAsia="ＭＳ Ｐ明朝" w:hAnsi="ＭＳ Ｐ明朝"/>
          <w:color w:val="FF0000"/>
          <w:sz w:val="28"/>
        </w:rPr>
      </w:pPr>
      <w:r w:rsidRPr="00486D83">
        <w:rPr>
          <w:rFonts w:ascii="ＭＳ Ｐ明朝" w:eastAsia="ＭＳ Ｐ明朝" w:hAnsi="ＭＳ Ｐ明朝" w:hint="eastAsia"/>
          <w:color w:val="FF0000"/>
          <w:sz w:val="28"/>
        </w:rPr>
        <w:t>よりよい世界を築くには、人間が、弱い人の立場の人に心を寄せること、そして、何が大切なのか、何が正しいのか、どういう未来にしたいのかを考え、行動することが重要。</w:t>
      </w:r>
    </w:p>
    <w:p w14:paraId="4F1F3A0E" w14:textId="77777777" w:rsidR="00486D83" w:rsidRPr="00486D83" w:rsidRDefault="00486D83" w:rsidP="0073344F">
      <w:pPr>
        <w:spacing w:line="600" w:lineRule="exact"/>
        <w:rPr>
          <w:rFonts w:ascii="ＭＳ Ｐ明朝" w:eastAsia="ＭＳ Ｐ明朝" w:hAnsi="ＭＳ Ｐ明朝" w:hint="eastAsia"/>
          <w:color w:val="FF0000"/>
          <w:sz w:val="28"/>
        </w:rPr>
      </w:pPr>
    </w:p>
    <w:p w14:paraId="01D345B0" w14:textId="77777777" w:rsidR="0073344F" w:rsidRPr="0073344F" w:rsidRDefault="0073344F" w:rsidP="0073344F">
      <w:pPr>
        <w:spacing w:line="600" w:lineRule="exact"/>
        <w:rPr>
          <w:rFonts w:ascii="UD デジタル 教科書体 NK-B" w:eastAsia="UD デジタル 教科書体 NK-B" w:hint="eastAsia"/>
          <w:sz w:val="28"/>
        </w:rPr>
      </w:pPr>
      <w:r w:rsidRPr="0073344F">
        <w:rPr>
          <w:rFonts w:ascii="UD デジタル 教科書体 NK-B" w:eastAsia="UD デジタル 教科書体 NK-B" w:hint="eastAsia"/>
          <w:sz w:val="28"/>
        </w:rPr>
        <w:t>文章の工夫・特徴【論の展開しかたや構成の工夫・挙げている事例・表現の仕方】</w:t>
      </w:r>
    </w:p>
    <w:p w14:paraId="212529A9" w14:textId="77777777" w:rsidR="0073344F" w:rsidRPr="00443F3E" w:rsidRDefault="0073344F" w:rsidP="0073344F">
      <w:pPr>
        <w:spacing w:line="600" w:lineRule="exact"/>
        <w:rPr>
          <w:rFonts w:ascii="ＭＳ Ｐ明朝" w:eastAsia="ＭＳ Ｐ明朝" w:hAnsi="ＭＳ Ｐ明朝" w:hint="eastAsia"/>
          <w:color w:val="FF0000"/>
          <w:sz w:val="28"/>
        </w:rPr>
      </w:pPr>
      <w:r w:rsidRPr="00443F3E">
        <w:rPr>
          <w:rFonts w:ascii="ＭＳ Ｐ明朝" w:eastAsia="ＭＳ Ｐ明朝" w:hAnsi="ＭＳ Ｐ明朝" w:hint="eastAsia"/>
          <w:color w:val="FF0000"/>
          <w:sz w:val="28"/>
        </w:rPr>
        <w:t>・偉人の言葉や行動を用いている。</w:t>
      </w:r>
    </w:p>
    <w:p w14:paraId="29BBFF22" w14:textId="77777777" w:rsidR="0073344F" w:rsidRPr="00443F3E" w:rsidRDefault="0073344F" w:rsidP="0073344F">
      <w:pPr>
        <w:spacing w:line="600" w:lineRule="exact"/>
        <w:rPr>
          <w:rFonts w:ascii="ＭＳ Ｐ明朝" w:eastAsia="ＭＳ Ｐ明朝" w:hAnsi="ＭＳ Ｐ明朝" w:hint="eastAsia"/>
          <w:color w:val="FF0000"/>
          <w:sz w:val="28"/>
        </w:rPr>
      </w:pPr>
      <w:r w:rsidRPr="00443F3E">
        <w:rPr>
          <w:rFonts w:ascii="ＭＳ Ｐ明朝" w:eastAsia="ＭＳ Ｐ明朝" w:hAnsi="ＭＳ Ｐ明朝" w:hint="eastAsia"/>
          <w:color w:val="FF0000"/>
          <w:sz w:val="28"/>
        </w:rPr>
        <w:t>・クロアチア系男性の例をもとに説明している。</w:t>
      </w:r>
    </w:p>
    <w:p w14:paraId="2C377174" w14:textId="77777777" w:rsidR="0073344F" w:rsidRPr="0073344F" w:rsidRDefault="0073344F" w:rsidP="0073344F">
      <w:pPr>
        <w:spacing w:line="600" w:lineRule="exact"/>
        <w:rPr>
          <w:rFonts w:ascii="UD デジタル 教科書体 NK-B" w:eastAsia="UD デジタル 教科書体 NK-B" w:hint="eastAsia"/>
          <w:sz w:val="28"/>
        </w:rPr>
      </w:pPr>
      <w:r w:rsidRPr="00443F3E">
        <w:rPr>
          <w:rFonts w:ascii="ＭＳ Ｐ明朝" w:eastAsia="ＭＳ Ｐ明朝" w:hAnsi="ＭＳ Ｐ明朝" w:hint="eastAsia"/>
          <w:color w:val="FF0000"/>
          <w:sz w:val="28"/>
        </w:rPr>
        <w:t>・漢語が多</w:t>
      </w:r>
      <w:r w:rsidRPr="00813831">
        <w:rPr>
          <w:rFonts w:ascii="ＭＳ Ｐ明朝" w:eastAsia="ＭＳ Ｐ明朝" w:hAnsi="ＭＳ Ｐ明朝" w:hint="eastAsia"/>
          <w:color w:val="FF0000"/>
          <w:sz w:val="28"/>
        </w:rPr>
        <w:t>い</w:t>
      </w:r>
      <w:r w:rsidRPr="00813831">
        <w:rPr>
          <w:rFonts w:ascii="UD デジタル 教科書体 NK-B" w:eastAsia="UD デジタル 教科書体 NK-B" w:hint="eastAsia"/>
          <w:color w:val="FF0000"/>
          <w:sz w:val="28"/>
        </w:rPr>
        <w:t>。</w:t>
      </w:r>
    </w:p>
    <w:p w14:paraId="66082829" w14:textId="77777777" w:rsidR="0073344F" w:rsidRPr="0073344F" w:rsidRDefault="0073344F" w:rsidP="0073344F">
      <w:pPr>
        <w:spacing w:line="600" w:lineRule="exact"/>
        <w:rPr>
          <w:rFonts w:ascii="UD デジタル 教科書体 NK-B" w:eastAsia="UD デジタル 教科書体 NK-B"/>
          <w:sz w:val="28"/>
        </w:rPr>
      </w:pPr>
    </w:p>
    <w:p w14:paraId="61F98F80" w14:textId="77777777" w:rsidR="0073344F" w:rsidRPr="0073344F" w:rsidRDefault="0073344F" w:rsidP="0073344F">
      <w:pPr>
        <w:spacing w:line="600" w:lineRule="exact"/>
        <w:rPr>
          <w:rFonts w:ascii="UD デジタル 教科書体 NK-B" w:eastAsia="UD デジタル 教科書体 NK-B" w:hint="eastAsia"/>
          <w:sz w:val="28"/>
        </w:rPr>
      </w:pPr>
      <w:r w:rsidRPr="0073344F">
        <w:rPr>
          <w:rFonts w:ascii="UD デジタル 教科書体 NK-B" w:eastAsia="UD デジタル 教科書体 NK-B" w:hint="eastAsia"/>
          <w:sz w:val="28"/>
        </w:rPr>
        <w:t>三つの文章の共通点相違点</w:t>
      </w:r>
    </w:p>
    <w:p w14:paraId="70513B94" w14:textId="77777777" w:rsidR="00443F3E" w:rsidRDefault="00443F3E" w:rsidP="00443F3E">
      <w:pPr>
        <w:spacing w:line="640" w:lineRule="exact"/>
        <w:rPr>
          <w:sz w:val="28"/>
          <w:u w:val="dash"/>
        </w:rPr>
      </w:pPr>
      <w:r>
        <w:rPr>
          <w:rFonts w:hint="eastAsia"/>
          <w:sz w:val="28"/>
          <w:u w:val="dash"/>
        </w:rPr>
        <w:t xml:space="preserve">　　　　　　　　　　　　　　　　　　　　　　　　　　　　　　　　　　　　　　　　　</w:t>
      </w:r>
    </w:p>
    <w:p w14:paraId="2E2F3FA5" w14:textId="77777777" w:rsidR="003370A6" w:rsidRDefault="003370A6" w:rsidP="003370A6">
      <w:pPr>
        <w:spacing w:line="640" w:lineRule="exact"/>
        <w:rPr>
          <w:sz w:val="28"/>
          <w:u w:val="dash"/>
        </w:rPr>
      </w:pPr>
      <w:r>
        <w:rPr>
          <w:rFonts w:hint="eastAsia"/>
          <w:sz w:val="28"/>
          <w:u w:val="dash"/>
        </w:rPr>
        <w:t xml:space="preserve">　　　　　　　　　　　　　　　　　　　　　　　　　　　　　　　　　　　　　　　　　　</w:t>
      </w:r>
    </w:p>
    <w:p w14:paraId="65A97B6D" w14:textId="77777777" w:rsidR="003370A6" w:rsidRDefault="003370A6" w:rsidP="003370A6">
      <w:pPr>
        <w:spacing w:line="640" w:lineRule="exact"/>
        <w:rPr>
          <w:sz w:val="28"/>
          <w:u w:val="dash"/>
        </w:rPr>
      </w:pPr>
      <w:r>
        <w:rPr>
          <w:rFonts w:hint="eastAsia"/>
          <w:sz w:val="28"/>
          <w:u w:val="dash"/>
        </w:rPr>
        <w:t xml:space="preserve">　　　　　　　　　　　　　　　　　　　　　　　　　　　　　　　　　　　　　　　　　　</w:t>
      </w:r>
    </w:p>
    <w:p w14:paraId="666CE8DB" w14:textId="77777777" w:rsidR="003370A6" w:rsidRDefault="003370A6" w:rsidP="003370A6">
      <w:pPr>
        <w:spacing w:line="640" w:lineRule="exact"/>
        <w:rPr>
          <w:sz w:val="28"/>
          <w:u w:val="dash"/>
        </w:rPr>
      </w:pPr>
      <w:r>
        <w:rPr>
          <w:rFonts w:hint="eastAsia"/>
          <w:sz w:val="28"/>
          <w:u w:val="dash"/>
        </w:rPr>
        <w:t xml:space="preserve">　　　　　　　　　　　　　　　　　　　　　　　　　　　　　　　　　　　　　　　　　　</w:t>
      </w:r>
    </w:p>
    <w:p w14:paraId="7B2E0BD2" w14:textId="77777777" w:rsidR="003370A6" w:rsidRDefault="003370A6" w:rsidP="003370A6">
      <w:pPr>
        <w:spacing w:line="640" w:lineRule="exact"/>
        <w:rPr>
          <w:sz w:val="28"/>
          <w:u w:val="dash"/>
        </w:rPr>
      </w:pPr>
      <w:r>
        <w:rPr>
          <w:rFonts w:hint="eastAsia"/>
          <w:sz w:val="28"/>
          <w:u w:val="dash"/>
        </w:rPr>
        <w:t xml:space="preserve">　　　　　　　　　　　　　　　　　　　　　　　　　　　　　　　　　　　　　　　　　　</w:t>
      </w:r>
    </w:p>
    <w:p w14:paraId="343D84CE" w14:textId="77777777" w:rsidR="00443F3E" w:rsidRPr="003370A6" w:rsidRDefault="00443F3E" w:rsidP="00443F3E">
      <w:pPr>
        <w:rPr>
          <w:sz w:val="32"/>
          <w:szCs w:val="36"/>
        </w:rPr>
      </w:pPr>
    </w:p>
    <w:p w14:paraId="0F0CC45C" w14:textId="65D7959C" w:rsidR="00167C9C" w:rsidRPr="00167C9C" w:rsidRDefault="000B3A84" w:rsidP="0040351E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5E330E" wp14:editId="73E9FFF8">
                <wp:simplePos x="0" y="0"/>
                <wp:positionH relativeFrom="column">
                  <wp:posOffset>-2727629</wp:posOffset>
                </wp:positionH>
                <wp:positionV relativeFrom="paragraph">
                  <wp:posOffset>47625</wp:posOffset>
                </wp:positionV>
                <wp:extent cx="1867849" cy="6753860"/>
                <wp:effectExtent l="0" t="0" r="18415" b="2794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7849" cy="675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83FA1" w14:textId="16C88C28" w:rsidR="009A6E0A" w:rsidRDefault="009A6E0A" w:rsidP="009A6E0A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6E0A" w:rsidRPr="009A6E0A">
                                    <w:rPr>
                                      <w:rFonts w:ascii="ＭＳ 明朝" w:hAnsi="ＭＳ 明朝" w:hint="eastAsia"/>
                                      <w:sz w:val="16"/>
                                      <w:szCs w:val="36"/>
                                    </w:rPr>
                                    <w:t>ふりかえり</w:t>
                                  </w:r>
                                </w:rt>
                                <w:rubyBase>
                                  <w:r w:rsidR="009A6E0A">
                                    <w:rPr>
                                      <w:rFonts w:hint="eastAsia"/>
                                      <w:sz w:val="32"/>
                                      <w:szCs w:val="36"/>
                                    </w:rPr>
                                    <w:t>振り返り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5272BC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4D81A0F2" w14:textId="3A3F755E" w:rsidR="00C73993" w:rsidRDefault="00C73993" w:rsidP="00C73993">
                            <w:pPr>
                              <w:spacing w:line="640" w:lineRule="exact"/>
                              <w:rPr>
                                <w:sz w:val="28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  <w:p w14:paraId="28042877" w14:textId="77777777" w:rsidR="00401BFA" w:rsidRDefault="00401BFA" w:rsidP="00401BFA">
                            <w:pPr>
                              <w:spacing w:line="640" w:lineRule="exact"/>
                              <w:rPr>
                                <w:sz w:val="28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</w:p>
                          <w:p w14:paraId="2D2D68AF" w14:textId="77777777" w:rsidR="00401BFA" w:rsidRDefault="00401BFA" w:rsidP="00401BFA">
                            <w:pPr>
                              <w:spacing w:line="640" w:lineRule="exact"/>
                              <w:rPr>
                                <w:sz w:val="28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</w:p>
                          <w:p w14:paraId="4215CF20" w14:textId="77777777" w:rsidR="00401BFA" w:rsidRPr="00C73993" w:rsidRDefault="00401BFA" w:rsidP="00401BFA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</w:p>
                          <w:p w14:paraId="42913678" w14:textId="77777777" w:rsidR="00401BFA" w:rsidRPr="00401BFA" w:rsidRDefault="00401BFA" w:rsidP="00401BFA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</w:p>
                          <w:p w14:paraId="4DBBC4E1" w14:textId="77777777" w:rsidR="00401BFA" w:rsidRDefault="00401BFA" w:rsidP="00401BFA">
                            <w:pPr>
                              <w:spacing w:line="640" w:lineRule="exact"/>
                              <w:rPr>
                                <w:sz w:val="28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</w:p>
                          <w:p w14:paraId="377CDD55" w14:textId="77777777" w:rsidR="00401BFA" w:rsidRPr="00C73993" w:rsidRDefault="00401BFA" w:rsidP="00401BFA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</w:p>
                          <w:p w14:paraId="23177161" w14:textId="77777777" w:rsidR="00401BFA" w:rsidRDefault="00401BFA" w:rsidP="00401BFA">
                            <w:pPr>
                              <w:spacing w:line="640" w:lineRule="exact"/>
                              <w:rPr>
                                <w:sz w:val="28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</w:p>
                          <w:p w14:paraId="55655F84" w14:textId="77777777" w:rsidR="00401BFA" w:rsidRPr="00C73993" w:rsidRDefault="00401BFA" w:rsidP="00401BFA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</w:p>
                          <w:p w14:paraId="634B3299" w14:textId="77777777" w:rsidR="00C73993" w:rsidRDefault="00C73993" w:rsidP="00C73993">
                            <w:pPr>
                              <w:spacing w:line="640" w:lineRule="exact"/>
                              <w:rPr>
                                <w:sz w:val="28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</w:p>
                          <w:p w14:paraId="206BD15A" w14:textId="40902321" w:rsidR="00C73993" w:rsidRDefault="00C73993" w:rsidP="009A6E0A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</w:p>
                          <w:p w14:paraId="4ACDE773" w14:textId="77777777" w:rsidR="00C73993" w:rsidRDefault="00C73993" w:rsidP="00C73993">
                            <w:pPr>
                              <w:spacing w:line="640" w:lineRule="exact"/>
                              <w:rPr>
                                <w:sz w:val="28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</w:p>
                          <w:p w14:paraId="74A075A3" w14:textId="77777777" w:rsidR="00C73993" w:rsidRPr="00C73993" w:rsidRDefault="00C73993" w:rsidP="009A6E0A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E330E" id="テキスト ボックス 10" o:spid="_x0000_s1027" type="#_x0000_t202" style="position:absolute;left:0;text-align:left;margin-left:-214.75pt;margin-top:3.75pt;width:147.05pt;height:53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">
                <v:textbox style="layout-flow:vertical-ideographic" inset="5.85pt,.7pt,5.85pt,.7pt">
                  <w:txbxContent>
                    <w:p w14:paraId="33483FA1" w14:textId="16C88C28" w:rsidR="009A6E0A" w:rsidRDefault="009A6E0A" w:rsidP="009A6E0A">
                      <w:pPr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6E0A" w:rsidRPr="009A6E0A">
                              <w:rPr>
                                <w:rFonts w:ascii="ＭＳ 明朝" w:hAnsi="ＭＳ 明朝" w:hint="eastAsia"/>
                                <w:sz w:val="16"/>
                                <w:szCs w:val="36"/>
                              </w:rPr>
                              <w:t>ふりかえり</w:t>
                            </w:r>
                          </w:rt>
                          <w:rubyBase>
                            <w:r w:rsidR="009A6E0A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振り返り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32"/>
                          <w:szCs w:val="36"/>
                        </w:rPr>
                        <w:t xml:space="preserve">　</w:t>
                      </w:r>
                      <w:r w:rsidR="005272BC">
                        <w:rPr>
                          <w:sz w:val="24"/>
                          <w:szCs w:val="28"/>
                        </w:rPr>
                        <w:t xml:space="preserve"> </w:t>
                      </w:r>
                    </w:p>
                    <w:p w14:paraId="4D81A0F2" w14:textId="3A3F755E" w:rsidR="00C73993" w:rsidRDefault="00C73993" w:rsidP="00C73993">
                      <w:pPr>
                        <w:spacing w:line="640" w:lineRule="exact"/>
                        <w:rPr>
                          <w:sz w:val="28"/>
                          <w:u w:val="dash"/>
                        </w:rPr>
                      </w:pPr>
                      <w:r>
                        <w:rPr>
                          <w:rFonts w:hint="eastAsia"/>
                          <w:sz w:val="28"/>
                          <w:u w:val="dash"/>
                        </w:rPr>
                        <w:t xml:space="preserve">　　　　　　　　　　　　　　　　　　　　　　　　　　　　　　　　　　　　　　　　　</w:t>
                      </w:r>
                    </w:p>
                    <w:p w14:paraId="28042877" w14:textId="77777777" w:rsidR="00401BFA" w:rsidRDefault="00401BFA" w:rsidP="00401BFA">
                      <w:pPr>
                        <w:spacing w:line="640" w:lineRule="exact"/>
                        <w:rPr>
                          <w:sz w:val="28"/>
                          <w:u w:val="dash"/>
                        </w:rPr>
                      </w:pPr>
                      <w:r>
                        <w:rPr>
                          <w:rFonts w:hint="eastAsia"/>
                          <w:sz w:val="28"/>
                          <w:u w:val="dash"/>
                        </w:rPr>
                        <w:t xml:space="preserve">　　　　　　　　　　　　　　　　　　　　　　　　　　　　　　　　　　　　　　　　　　</w:t>
                      </w:r>
                    </w:p>
                    <w:p w14:paraId="2D2D68AF" w14:textId="77777777" w:rsidR="00401BFA" w:rsidRDefault="00401BFA" w:rsidP="00401BFA">
                      <w:pPr>
                        <w:spacing w:line="640" w:lineRule="exact"/>
                        <w:rPr>
                          <w:sz w:val="28"/>
                          <w:u w:val="dash"/>
                        </w:rPr>
                      </w:pPr>
                      <w:r>
                        <w:rPr>
                          <w:rFonts w:hint="eastAsia"/>
                          <w:sz w:val="28"/>
                          <w:u w:val="dash"/>
                        </w:rPr>
                        <w:t xml:space="preserve">　　　　　　　　　　　　　　　　　　　　　　　　　　　　　　　　　　　　　　　　　　</w:t>
                      </w:r>
                    </w:p>
                    <w:p w14:paraId="4215CF20" w14:textId="77777777" w:rsidR="00401BFA" w:rsidRPr="00C73993" w:rsidRDefault="00401BFA" w:rsidP="00401BFA">
                      <w:pPr>
                        <w:rPr>
                          <w:sz w:val="32"/>
                          <w:szCs w:val="36"/>
                        </w:rPr>
                      </w:pPr>
                    </w:p>
                    <w:p w14:paraId="42913678" w14:textId="77777777" w:rsidR="00401BFA" w:rsidRPr="00401BFA" w:rsidRDefault="00401BFA" w:rsidP="00401BFA">
                      <w:pPr>
                        <w:rPr>
                          <w:sz w:val="32"/>
                          <w:szCs w:val="36"/>
                        </w:rPr>
                      </w:pPr>
                    </w:p>
                    <w:p w14:paraId="4DBBC4E1" w14:textId="77777777" w:rsidR="00401BFA" w:rsidRDefault="00401BFA" w:rsidP="00401BFA">
                      <w:pPr>
                        <w:spacing w:line="640" w:lineRule="exact"/>
                        <w:rPr>
                          <w:sz w:val="28"/>
                          <w:u w:val="dash"/>
                        </w:rPr>
                      </w:pPr>
                      <w:r>
                        <w:rPr>
                          <w:rFonts w:hint="eastAsia"/>
                          <w:sz w:val="28"/>
                          <w:u w:val="dash"/>
                        </w:rPr>
                        <w:t xml:space="preserve">　　　　　　　　　　　　　　　　　　　　　　　　　　　　　　　　　　　　　　　　　　</w:t>
                      </w:r>
                    </w:p>
                    <w:p w14:paraId="377CDD55" w14:textId="77777777" w:rsidR="00401BFA" w:rsidRPr="00C73993" w:rsidRDefault="00401BFA" w:rsidP="00401BFA">
                      <w:pPr>
                        <w:rPr>
                          <w:sz w:val="32"/>
                          <w:szCs w:val="36"/>
                        </w:rPr>
                      </w:pPr>
                    </w:p>
                    <w:p w14:paraId="23177161" w14:textId="77777777" w:rsidR="00401BFA" w:rsidRDefault="00401BFA" w:rsidP="00401BFA">
                      <w:pPr>
                        <w:spacing w:line="640" w:lineRule="exact"/>
                        <w:rPr>
                          <w:sz w:val="28"/>
                          <w:u w:val="dash"/>
                        </w:rPr>
                      </w:pPr>
                      <w:r>
                        <w:rPr>
                          <w:rFonts w:hint="eastAsia"/>
                          <w:sz w:val="28"/>
                          <w:u w:val="dash"/>
                        </w:rPr>
                        <w:t xml:space="preserve">　　　　　　　　　　　　　　　　　　　　　　　　　　　　　　　　　　　　　　　　　　</w:t>
                      </w:r>
                    </w:p>
                    <w:p w14:paraId="55655F84" w14:textId="77777777" w:rsidR="00401BFA" w:rsidRPr="00C73993" w:rsidRDefault="00401BFA" w:rsidP="00401BFA">
                      <w:pPr>
                        <w:rPr>
                          <w:sz w:val="32"/>
                          <w:szCs w:val="36"/>
                        </w:rPr>
                      </w:pPr>
                    </w:p>
                    <w:p w14:paraId="634B3299" w14:textId="77777777" w:rsidR="00C73993" w:rsidRDefault="00C73993" w:rsidP="00C73993">
                      <w:pPr>
                        <w:spacing w:line="640" w:lineRule="exact"/>
                        <w:rPr>
                          <w:sz w:val="28"/>
                          <w:u w:val="dash"/>
                        </w:rPr>
                      </w:pPr>
                      <w:r>
                        <w:rPr>
                          <w:rFonts w:hint="eastAsia"/>
                          <w:sz w:val="28"/>
                          <w:u w:val="dash"/>
                        </w:rPr>
                        <w:t xml:space="preserve">　　　　　　　　　　　　　　　　　　　　　　　　　　　　　　　　　　　　　　　　　　</w:t>
                      </w:r>
                    </w:p>
                    <w:p w14:paraId="206BD15A" w14:textId="40902321" w:rsidR="00C73993" w:rsidRDefault="00C73993" w:rsidP="009A6E0A">
                      <w:pPr>
                        <w:rPr>
                          <w:sz w:val="32"/>
                          <w:szCs w:val="36"/>
                        </w:rPr>
                      </w:pPr>
                    </w:p>
                    <w:p w14:paraId="4ACDE773" w14:textId="77777777" w:rsidR="00C73993" w:rsidRDefault="00C73993" w:rsidP="00C73993">
                      <w:pPr>
                        <w:spacing w:line="640" w:lineRule="exact"/>
                        <w:rPr>
                          <w:sz w:val="28"/>
                          <w:u w:val="dash"/>
                        </w:rPr>
                      </w:pPr>
                      <w:r>
                        <w:rPr>
                          <w:rFonts w:hint="eastAsia"/>
                          <w:sz w:val="28"/>
                          <w:u w:val="dash"/>
                        </w:rPr>
                        <w:t xml:space="preserve">　　　　　　　　　　　　　　　　　　　　　　　　　　　　　　　　　　　　　　　　　　</w:t>
                      </w:r>
                    </w:p>
                    <w:p w14:paraId="74A075A3" w14:textId="77777777" w:rsidR="00C73993" w:rsidRPr="00C73993" w:rsidRDefault="00C73993" w:rsidP="009A6E0A">
                      <w:pPr>
                        <w:rPr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67C9C" w:rsidRPr="00167C9C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69C5D" w14:textId="77777777" w:rsidR="006A59C6" w:rsidRDefault="006A59C6">
      <w:r>
        <w:separator/>
      </w:r>
    </w:p>
  </w:endnote>
  <w:endnote w:type="continuationSeparator" w:id="0">
    <w:p w14:paraId="2995DEF6" w14:textId="77777777" w:rsidR="006A59C6" w:rsidRDefault="006A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76AF5" w14:textId="77777777" w:rsidR="006A59C6" w:rsidRDefault="006A59C6">
      <w:r>
        <w:separator/>
      </w:r>
    </w:p>
  </w:footnote>
  <w:footnote w:type="continuationSeparator" w:id="0">
    <w:p w14:paraId="77AB6427" w14:textId="77777777" w:rsidR="006A59C6" w:rsidRDefault="006A5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B47D3"/>
    <w:multiLevelType w:val="hybridMultilevel"/>
    <w:tmpl w:val="C2663738"/>
    <w:lvl w:ilvl="0" w:tplc="37D43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886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835"/>
    <w:rsid w:val="00015B12"/>
    <w:rsid w:val="000230AF"/>
    <w:rsid w:val="000401A4"/>
    <w:rsid w:val="00087244"/>
    <w:rsid w:val="000A5434"/>
    <w:rsid w:val="000B3A84"/>
    <w:rsid w:val="000C26FD"/>
    <w:rsid w:val="000E0EB6"/>
    <w:rsid w:val="000F47D1"/>
    <w:rsid w:val="00110E9F"/>
    <w:rsid w:val="001125B5"/>
    <w:rsid w:val="001434C2"/>
    <w:rsid w:val="00160037"/>
    <w:rsid w:val="00167C9C"/>
    <w:rsid w:val="00190FD7"/>
    <w:rsid w:val="001A4A11"/>
    <w:rsid w:val="001A6EC9"/>
    <w:rsid w:val="001C09E1"/>
    <w:rsid w:val="001E1775"/>
    <w:rsid w:val="001F6357"/>
    <w:rsid w:val="002228E8"/>
    <w:rsid w:val="00243BD0"/>
    <w:rsid w:val="002446F0"/>
    <w:rsid w:val="00290B4E"/>
    <w:rsid w:val="002A29E4"/>
    <w:rsid w:val="002C2D45"/>
    <w:rsid w:val="002E1582"/>
    <w:rsid w:val="002E3F4F"/>
    <w:rsid w:val="002E4BDB"/>
    <w:rsid w:val="00306DC2"/>
    <w:rsid w:val="003365AA"/>
    <w:rsid w:val="003370A6"/>
    <w:rsid w:val="00354F8A"/>
    <w:rsid w:val="00394E3B"/>
    <w:rsid w:val="003A48D0"/>
    <w:rsid w:val="00401BFA"/>
    <w:rsid w:val="0040351E"/>
    <w:rsid w:val="00443F3E"/>
    <w:rsid w:val="004548B1"/>
    <w:rsid w:val="00477B60"/>
    <w:rsid w:val="00486D83"/>
    <w:rsid w:val="004C1902"/>
    <w:rsid w:val="00511987"/>
    <w:rsid w:val="005272BC"/>
    <w:rsid w:val="00533923"/>
    <w:rsid w:val="00534DDF"/>
    <w:rsid w:val="00540224"/>
    <w:rsid w:val="005503BF"/>
    <w:rsid w:val="0056372C"/>
    <w:rsid w:val="00573CD5"/>
    <w:rsid w:val="00585993"/>
    <w:rsid w:val="005944C3"/>
    <w:rsid w:val="0059754E"/>
    <w:rsid w:val="005F64CF"/>
    <w:rsid w:val="0062397E"/>
    <w:rsid w:val="00624F17"/>
    <w:rsid w:val="00633AB4"/>
    <w:rsid w:val="00687AEE"/>
    <w:rsid w:val="006946C6"/>
    <w:rsid w:val="006A59C6"/>
    <w:rsid w:val="006F61CF"/>
    <w:rsid w:val="0073344F"/>
    <w:rsid w:val="007650A7"/>
    <w:rsid w:val="007704D8"/>
    <w:rsid w:val="00771840"/>
    <w:rsid w:val="007844F2"/>
    <w:rsid w:val="007967BB"/>
    <w:rsid w:val="007F1244"/>
    <w:rsid w:val="00813831"/>
    <w:rsid w:val="008168A3"/>
    <w:rsid w:val="00841733"/>
    <w:rsid w:val="00844ED2"/>
    <w:rsid w:val="00857504"/>
    <w:rsid w:val="008D21AE"/>
    <w:rsid w:val="00904042"/>
    <w:rsid w:val="00937CB8"/>
    <w:rsid w:val="009554B4"/>
    <w:rsid w:val="00966766"/>
    <w:rsid w:val="009A6E0A"/>
    <w:rsid w:val="009F0D72"/>
    <w:rsid w:val="00A04B92"/>
    <w:rsid w:val="00A113B7"/>
    <w:rsid w:val="00A31E34"/>
    <w:rsid w:val="00A40077"/>
    <w:rsid w:val="00A43FCE"/>
    <w:rsid w:val="00A464F3"/>
    <w:rsid w:val="00A817CD"/>
    <w:rsid w:val="00A83A2F"/>
    <w:rsid w:val="00A94BAD"/>
    <w:rsid w:val="00AA4DEA"/>
    <w:rsid w:val="00B2719E"/>
    <w:rsid w:val="00B4430D"/>
    <w:rsid w:val="00B47F60"/>
    <w:rsid w:val="00B7372C"/>
    <w:rsid w:val="00BB4D04"/>
    <w:rsid w:val="00BD66BC"/>
    <w:rsid w:val="00BE46C2"/>
    <w:rsid w:val="00C24C04"/>
    <w:rsid w:val="00C41B96"/>
    <w:rsid w:val="00C73993"/>
    <w:rsid w:val="00C86301"/>
    <w:rsid w:val="00CA53E3"/>
    <w:rsid w:val="00CF422C"/>
    <w:rsid w:val="00CF6ECA"/>
    <w:rsid w:val="00D40CF8"/>
    <w:rsid w:val="00D75806"/>
    <w:rsid w:val="00D907FF"/>
    <w:rsid w:val="00E25C71"/>
    <w:rsid w:val="00E52410"/>
    <w:rsid w:val="00E855EA"/>
    <w:rsid w:val="00E94A68"/>
    <w:rsid w:val="00EA5E6E"/>
    <w:rsid w:val="00EF24FD"/>
    <w:rsid w:val="00F42992"/>
    <w:rsid w:val="00F43CC3"/>
    <w:rsid w:val="00F50F31"/>
    <w:rsid w:val="00F55FA7"/>
    <w:rsid w:val="00F7678D"/>
    <w:rsid w:val="00F76FE3"/>
    <w:rsid w:val="00F91377"/>
    <w:rsid w:val="00FA24DC"/>
    <w:rsid w:val="00FB407D"/>
    <w:rsid w:val="00FE1108"/>
    <w:rsid w:val="00FF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06"/>
    </o:shapedefaults>
    <o:shapelayout v:ext="edit">
      <o:idmap v:ext="edit" data="2"/>
    </o:shapelayout>
  </w:shapeDefaults>
  <w:decimalSymbol w:val="."/>
  <w:listSeparator w:val=","/>
  <w14:docId w14:val="1DD332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C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5339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2021-09-21T12:25:00Z</dcterms:created>
  <dcterms:modified xsi:type="dcterms:W3CDTF">2025-01-23T12:37:00Z</dcterms:modified>
</cp:coreProperties>
</file>