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E9252" w14:textId="77777777" w:rsidR="00D0598E" w:rsidRDefault="000835D7">
      <w:pPr>
        <w:rPr>
          <w:rFonts w:ascii="HGS教科書体" w:eastAsia="HGS教科書体"/>
          <w:sz w:val="40"/>
        </w:rPr>
      </w:pPr>
      <w:r>
        <w:rPr>
          <w:rFonts w:ascii="HGS教科書体" w:eastAsia="HGS教科書体" w:hint="eastAsia"/>
          <w:sz w:val="40"/>
        </w:rPr>
        <w:t>白い帽子</w:t>
      </w:r>
    </w:p>
    <w:p w14:paraId="5FCE9253" w14:textId="77777777" w:rsidR="00D0598E" w:rsidRDefault="000835D7">
      <w:pPr>
        <w:jc w:val="right"/>
        <w:rPr>
          <w:rFonts w:ascii="HGS教科書体" w:eastAsia="HGS教科書体"/>
          <w:sz w:val="40"/>
        </w:rPr>
      </w:pPr>
      <w:r>
        <w:rPr>
          <w:rFonts w:ascii="HGS教科書体" w:eastAsia="HGS教科書体" w:hint="eastAsia"/>
          <w:sz w:val="40"/>
        </w:rPr>
        <w:t>４年（　）組（　）番　名前（　　　　　　　　　）</w:t>
      </w:r>
    </w:p>
    <w:p w14:paraId="5FCE9254" w14:textId="77777777" w:rsidR="00D0598E" w:rsidRDefault="000835D7">
      <w:pPr>
        <w:rPr>
          <w:rFonts w:ascii="HGS教科書体" w:eastAsia="HGS教科書体"/>
          <w:sz w:val="40"/>
        </w:rPr>
      </w:pPr>
      <w:r>
        <w:rPr>
          <w:rFonts w:ascii="HGS教科書体" w:eastAsia="HGS教科書体" w:hint="eastAsia"/>
          <w:sz w:val="40"/>
        </w:rPr>
        <w:t>意味調べ　辞書で調べてみよう（無ければインターネットで）</w:t>
      </w:r>
    </w:p>
    <w:tbl>
      <w:tblPr>
        <w:tblStyle w:val="a3"/>
        <w:tblpPr w:leftFromText="142" w:rightFromText="142" w:tblpX="228" w:tblpYSpec="top"/>
        <w:tblW w:w="11259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602"/>
        <w:gridCol w:w="957"/>
        <w:gridCol w:w="950"/>
        <w:gridCol w:w="957"/>
        <w:gridCol w:w="957"/>
        <w:gridCol w:w="950"/>
        <w:gridCol w:w="950"/>
        <w:gridCol w:w="950"/>
        <w:gridCol w:w="964"/>
        <w:gridCol w:w="640"/>
      </w:tblGrid>
      <w:tr w:rsidR="00D0598E" w14:paraId="5FCE9262" w14:textId="77777777">
        <w:tc>
          <w:tcPr>
            <w:tcW w:w="794" w:type="dxa"/>
          </w:tcPr>
          <w:p w14:paraId="5FCE9255" w14:textId="77777777" w:rsidR="00D0598E" w:rsidRDefault="00D0598E">
            <w:pPr>
              <w:rPr>
                <w:rFonts w:ascii="HGS教科書体" w:eastAsia="HGS教科書体"/>
              </w:rPr>
            </w:pPr>
          </w:p>
        </w:tc>
        <w:tc>
          <w:tcPr>
            <w:tcW w:w="794" w:type="dxa"/>
          </w:tcPr>
          <w:p w14:paraId="5FCE9256" w14:textId="77777777" w:rsidR="00D0598E" w:rsidRDefault="00D0598E">
            <w:pPr>
              <w:rPr>
                <w:rFonts w:ascii="HGS教科書体" w:eastAsia="HGS教科書体"/>
              </w:rPr>
            </w:pPr>
          </w:p>
        </w:tc>
        <w:tc>
          <w:tcPr>
            <w:tcW w:w="794" w:type="dxa"/>
          </w:tcPr>
          <w:p w14:paraId="5FCE9257" w14:textId="77777777" w:rsidR="00D0598E" w:rsidRDefault="00D0598E">
            <w:pPr>
              <w:rPr>
                <w:rFonts w:ascii="HGS教科書体" w:eastAsia="HGS教科書体"/>
              </w:rPr>
            </w:pPr>
          </w:p>
        </w:tc>
        <w:tc>
          <w:tcPr>
            <w:tcW w:w="602" w:type="dxa"/>
            <w:vMerge w:val="restart"/>
            <w:textDirection w:val="tbRlV"/>
          </w:tcPr>
          <w:p w14:paraId="5FCE9258" w14:textId="77777777" w:rsidR="00D0598E" w:rsidRDefault="000835D7">
            <w:pPr>
              <w:spacing w:line="380" w:lineRule="exact"/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  <w:sz w:val="32"/>
              </w:rPr>
              <w:t>その他調べた言葉</w:t>
            </w:r>
          </w:p>
        </w:tc>
        <w:tc>
          <w:tcPr>
            <w:tcW w:w="957" w:type="dxa"/>
            <w:vAlign w:val="center"/>
          </w:tcPr>
          <w:p w14:paraId="5FCE9259" w14:textId="77777777" w:rsidR="00D0598E" w:rsidRDefault="000835D7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P20</w:t>
            </w:r>
          </w:p>
        </w:tc>
        <w:tc>
          <w:tcPr>
            <w:tcW w:w="950" w:type="dxa"/>
            <w:vAlign w:val="center"/>
          </w:tcPr>
          <w:p w14:paraId="5FCE925A" w14:textId="77777777" w:rsidR="00D0598E" w:rsidRDefault="000835D7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P19</w:t>
            </w:r>
          </w:p>
        </w:tc>
        <w:tc>
          <w:tcPr>
            <w:tcW w:w="957" w:type="dxa"/>
            <w:vAlign w:val="center"/>
          </w:tcPr>
          <w:p w14:paraId="5FCE925B" w14:textId="77777777" w:rsidR="00D0598E" w:rsidRDefault="000835D7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P19</w:t>
            </w:r>
          </w:p>
        </w:tc>
        <w:tc>
          <w:tcPr>
            <w:tcW w:w="957" w:type="dxa"/>
            <w:vAlign w:val="center"/>
          </w:tcPr>
          <w:p w14:paraId="5FCE925C" w14:textId="77777777" w:rsidR="00D0598E" w:rsidRDefault="000835D7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P19</w:t>
            </w:r>
          </w:p>
        </w:tc>
        <w:tc>
          <w:tcPr>
            <w:tcW w:w="950" w:type="dxa"/>
            <w:vAlign w:val="center"/>
          </w:tcPr>
          <w:p w14:paraId="5FCE925D" w14:textId="77777777" w:rsidR="00D0598E" w:rsidRDefault="000835D7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P17</w:t>
            </w:r>
          </w:p>
        </w:tc>
        <w:tc>
          <w:tcPr>
            <w:tcW w:w="950" w:type="dxa"/>
            <w:vAlign w:val="center"/>
          </w:tcPr>
          <w:p w14:paraId="5FCE925E" w14:textId="77777777" w:rsidR="00D0598E" w:rsidRDefault="000835D7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P17</w:t>
            </w:r>
          </w:p>
        </w:tc>
        <w:tc>
          <w:tcPr>
            <w:tcW w:w="950" w:type="dxa"/>
            <w:vAlign w:val="center"/>
          </w:tcPr>
          <w:p w14:paraId="5FCE925F" w14:textId="77777777" w:rsidR="00D0598E" w:rsidRDefault="000835D7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P17</w:t>
            </w:r>
          </w:p>
        </w:tc>
        <w:tc>
          <w:tcPr>
            <w:tcW w:w="964" w:type="dxa"/>
            <w:vAlign w:val="center"/>
          </w:tcPr>
          <w:p w14:paraId="5FCE9260" w14:textId="77777777" w:rsidR="00D0598E" w:rsidRDefault="000835D7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P16</w:t>
            </w:r>
          </w:p>
        </w:tc>
        <w:tc>
          <w:tcPr>
            <w:tcW w:w="640" w:type="dxa"/>
            <w:vAlign w:val="center"/>
          </w:tcPr>
          <w:p w14:paraId="5FCE9261" w14:textId="77777777" w:rsidR="00D0598E" w:rsidRDefault="000835D7">
            <w:pPr>
              <w:jc w:val="center"/>
              <w:rPr>
                <w:rFonts w:ascii="HGS教科書体" w:eastAsia="HGS教科書体"/>
              </w:rPr>
            </w:pPr>
            <w:r w:rsidRPr="000835D7">
              <w:rPr>
                <w:rFonts w:ascii="HGS教科書体" w:eastAsia="HGS教科書体" w:hint="eastAsia"/>
                <w:w w:val="66"/>
                <w:kern w:val="0"/>
                <w:fitText w:val="420" w:id="-2073402880"/>
              </w:rPr>
              <w:t>ペー</w:t>
            </w:r>
            <w:r w:rsidRPr="000835D7">
              <w:rPr>
                <w:rFonts w:ascii="HGS教科書体" w:eastAsia="HGS教科書体" w:hint="eastAsia"/>
                <w:spacing w:val="2"/>
                <w:w w:val="66"/>
                <w:kern w:val="0"/>
                <w:fitText w:val="420" w:id="-2073402880"/>
              </w:rPr>
              <w:t>ジ</w:t>
            </w:r>
          </w:p>
        </w:tc>
      </w:tr>
      <w:tr w:rsidR="00D0598E" w14:paraId="5FCE9270" w14:textId="77777777">
        <w:tc>
          <w:tcPr>
            <w:tcW w:w="794" w:type="dxa"/>
          </w:tcPr>
          <w:p w14:paraId="5FCE9263" w14:textId="77777777" w:rsidR="00D0598E" w:rsidRDefault="00D0598E">
            <w:pPr>
              <w:rPr>
                <w:rFonts w:ascii="HGS教科書体" w:eastAsia="HGS教科書体"/>
              </w:rPr>
            </w:pPr>
          </w:p>
        </w:tc>
        <w:tc>
          <w:tcPr>
            <w:tcW w:w="794" w:type="dxa"/>
          </w:tcPr>
          <w:p w14:paraId="5FCE9264" w14:textId="77777777" w:rsidR="00D0598E" w:rsidRDefault="00D0598E">
            <w:pPr>
              <w:rPr>
                <w:rFonts w:ascii="HGS教科書体" w:eastAsia="HGS教科書体"/>
              </w:rPr>
            </w:pPr>
          </w:p>
        </w:tc>
        <w:tc>
          <w:tcPr>
            <w:tcW w:w="794" w:type="dxa"/>
          </w:tcPr>
          <w:p w14:paraId="5FCE9265" w14:textId="77777777" w:rsidR="00D0598E" w:rsidRDefault="00D0598E">
            <w:pPr>
              <w:rPr>
                <w:rFonts w:ascii="HGS教科書体" w:eastAsia="HGS教科書体"/>
              </w:rPr>
            </w:pPr>
          </w:p>
        </w:tc>
        <w:tc>
          <w:tcPr>
            <w:tcW w:w="602" w:type="dxa"/>
            <w:vMerge/>
          </w:tcPr>
          <w:p w14:paraId="5FCE9266" w14:textId="77777777" w:rsidR="00D0598E" w:rsidRDefault="00D0598E">
            <w:pPr>
              <w:rPr>
                <w:rFonts w:ascii="HGS教科書体" w:eastAsia="HGS教科書体"/>
              </w:rPr>
            </w:pPr>
          </w:p>
        </w:tc>
        <w:tc>
          <w:tcPr>
            <w:tcW w:w="957" w:type="dxa"/>
            <w:vAlign w:val="center"/>
          </w:tcPr>
          <w:p w14:paraId="5FCE9267" w14:textId="77777777" w:rsidR="00D0598E" w:rsidRDefault="000835D7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5</w:t>
            </w:r>
            <w:r>
              <w:rPr>
                <w:rFonts w:ascii="HGS教科書体" w:eastAsia="HGS教科書体" w:hint="eastAsia"/>
              </w:rPr>
              <w:t>行目</w:t>
            </w:r>
          </w:p>
        </w:tc>
        <w:tc>
          <w:tcPr>
            <w:tcW w:w="950" w:type="dxa"/>
            <w:vAlign w:val="center"/>
          </w:tcPr>
          <w:p w14:paraId="5FCE9268" w14:textId="77777777" w:rsidR="00D0598E" w:rsidRDefault="000835D7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10</w:t>
            </w:r>
            <w:r>
              <w:rPr>
                <w:rFonts w:ascii="HGS教科書体" w:eastAsia="HGS教科書体" w:hint="eastAsia"/>
              </w:rPr>
              <w:t>行目</w:t>
            </w:r>
          </w:p>
        </w:tc>
        <w:tc>
          <w:tcPr>
            <w:tcW w:w="957" w:type="dxa"/>
            <w:vAlign w:val="center"/>
          </w:tcPr>
          <w:p w14:paraId="5FCE9269" w14:textId="77777777" w:rsidR="00D0598E" w:rsidRDefault="000835D7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4</w:t>
            </w:r>
            <w:r>
              <w:rPr>
                <w:rFonts w:ascii="HGS教科書体" w:eastAsia="HGS教科書体" w:hint="eastAsia"/>
              </w:rPr>
              <w:t>行目</w:t>
            </w:r>
          </w:p>
        </w:tc>
        <w:tc>
          <w:tcPr>
            <w:tcW w:w="957" w:type="dxa"/>
            <w:vAlign w:val="center"/>
          </w:tcPr>
          <w:p w14:paraId="5FCE926A" w14:textId="77777777" w:rsidR="00D0598E" w:rsidRDefault="000835D7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19</w:t>
            </w:r>
            <w:r>
              <w:rPr>
                <w:rFonts w:ascii="HGS教科書体" w:eastAsia="HGS教科書体" w:hint="eastAsia"/>
              </w:rPr>
              <w:t>行目</w:t>
            </w:r>
          </w:p>
        </w:tc>
        <w:tc>
          <w:tcPr>
            <w:tcW w:w="950" w:type="dxa"/>
            <w:vAlign w:val="center"/>
          </w:tcPr>
          <w:p w14:paraId="5FCE926B" w14:textId="77777777" w:rsidR="00D0598E" w:rsidRDefault="000835D7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4</w:t>
            </w:r>
            <w:r>
              <w:rPr>
                <w:rFonts w:ascii="HGS教科書体" w:eastAsia="HGS教科書体" w:hint="eastAsia"/>
              </w:rPr>
              <w:t>行目</w:t>
            </w:r>
          </w:p>
        </w:tc>
        <w:tc>
          <w:tcPr>
            <w:tcW w:w="950" w:type="dxa"/>
            <w:vAlign w:val="center"/>
          </w:tcPr>
          <w:p w14:paraId="5FCE926C" w14:textId="77777777" w:rsidR="00D0598E" w:rsidRDefault="000835D7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4</w:t>
            </w:r>
            <w:r>
              <w:rPr>
                <w:rFonts w:ascii="HGS教科書体" w:eastAsia="HGS教科書体" w:hint="eastAsia"/>
              </w:rPr>
              <w:t>行目</w:t>
            </w:r>
          </w:p>
        </w:tc>
        <w:tc>
          <w:tcPr>
            <w:tcW w:w="950" w:type="dxa"/>
            <w:vAlign w:val="center"/>
          </w:tcPr>
          <w:p w14:paraId="5FCE926D" w14:textId="77777777" w:rsidR="00D0598E" w:rsidRDefault="000835D7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4</w:t>
            </w:r>
            <w:r>
              <w:rPr>
                <w:rFonts w:ascii="HGS教科書体" w:eastAsia="HGS教科書体" w:hint="eastAsia"/>
              </w:rPr>
              <w:t>行目</w:t>
            </w:r>
          </w:p>
        </w:tc>
        <w:tc>
          <w:tcPr>
            <w:tcW w:w="964" w:type="dxa"/>
            <w:vAlign w:val="center"/>
          </w:tcPr>
          <w:p w14:paraId="5FCE926E" w14:textId="77777777" w:rsidR="00D0598E" w:rsidRDefault="000835D7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2</w:t>
            </w:r>
            <w:r>
              <w:rPr>
                <w:rFonts w:ascii="HGS教科書体" w:eastAsia="HGS教科書体" w:hint="eastAsia"/>
              </w:rPr>
              <w:t>行目</w:t>
            </w:r>
          </w:p>
        </w:tc>
        <w:tc>
          <w:tcPr>
            <w:tcW w:w="640" w:type="dxa"/>
            <w:vAlign w:val="center"/>
          </w:tcPr>
          <w:p w14:paraId="5FCE926F" w14:textId="77777777" w:rsidR="00D0598E" w:rsidRDefault="000835D7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行数</w:t>
            </w:r>
          </w:p>
        </w:tc>
      </w:tr>
      <w:tr w:rsidR="00D0598E" w14:paraId="5FCE9282" w14:textId="77777777">
        <w:trPr>
          <w:cantSplit/>
          <w:trHeight w:val="2233"/>
        </w:trPr>
        <w:tc>
          <w:tcPr>
            <w:tcW w:w="794" w:type="dxa"/>
            <w:textDirection w:val="tbRlV"/>
          </w:tcPr>
          <w:p w14:paraId="5FCE9271" w14:textId="77777777" w:rsidR="00D0598E" w:rsidRDefault="00D0598E">
            <w:pPr>
              <w:ind w:left="113" w:right="113"/>
              <w:rPr>
                <w:rFonts w:ascii="HGS教科書体" w:eastAsia="HGS教科書体"/>
              </w:rPr>
            </w:pPr>
          </w:p>
        </w:tc>
        <w:tc>
          <w:tcPr>
            <w:tcW w:w="794" w:type="dxa"/>
            <w:textDirection w:val="tbRlV"/>
          </w:tcPr>
          <w:p w14:paraId="5FCE9272" w14:textId="77777777" w:rsidR="00D0598E" w:rsidRDefault="00D0598E">
            <w:pPr>
              <w:ind w:left="113" w:right="113"/>
              <w:rPr>
                <w:rFonts w:ascii="HGS教科書体" w:eastAsia="HGS教科書体"/>
              </w:rPr>
            </w:pPr>
          </w:p>
        </w:tc>
        <w:tc>
          <w:tcPr>
            <w:tcW w:w="794" w:type="dxa"/>
            <w:textDirection w:val="tbRlV"/>
          </w:tcPr>
          <w:p w14:paraId="5FCE9273" w14:textId="77777777" w:rsidR="00D0598E" w:rsidRDefault="00D0598E">
            <w:pPr>
              <w:ind w:left="113" w:right="113"/>
              <w:rPr>
                <w:rFonts w:ascii="HGS教科書体" w:eastAsia="HGS教科書体"/>
              </w:rPr>
            </w:pPr>
          </w:p>
        </w:tc>
        <w:tc>
          <w:tcPr>
            <w:tcW w:w="602" w:type="dxa"/>
            <w:vMerge/>
            <w:textDirection w:val="tbRlV"/>
          </w:tcPr>
          <w:p w14:paraId="5FCE9274" w14:textId="77777777" w:rsidR="00D0598E" w:rsidRDefault="00D0598E">
            <w:pPr>
              <w:ind w:left="113" w:right="113"/>
              <w:rPr>
                <w:rFonts w:ascii="HGS教科書体" w:eastAsia="HGS教科書体"/>
              </w:rPr>
            </w:pPr>
          </w:p>
        </w:tc>
        <w:tc>
          <w:tcPr>
            <w:tcW w:w="957" w:type="dxa"/>
            <w:textDirection w:val="tbRlV"/>
            <w:vAlign w:val="center"/>
          </w:tcPr>
          <w:p w14:paraId="5FCE9275" w14:textId="77777777" w:rsidR="00D0598E" w:rsidRDefault="000835D7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つば</w:t>
            </w:r>
          </w:p>
          <w:p w14:paraId="5FCE9276" w14:textId="77777777" w:rsidR="00D0598E" w:rsidRDefault="000835D7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帽子のつば</w:t>
            </w:r>
          </w:p>
        </w:tc>
        <w:tc>
          <w:tcPr>
            <w:tcW w:w="950" w:type="dxa"/>
            <w:textDirection w:val="tbRlV"/>
            <w:vAlign w:val="center"/>
          </w:tcPr>
          <w:p w14:paraId="5FCE9277" w14:textId="77777777" w:rsidR="00D0598E" w:rsidRDefault="000835D7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かたをすぼめる</w:t>
            </w:r>
          </w:p>
        </w:tc>
        <w:tc>
          <w:tcPr>
            <w:tcW w:w="957" w:type="dxa"/>
            <w:textDirection w:val="tbRlV"/>
            <w:vAlign w:val="center"/>
          </w:tcPr>
          <w:p w14:paraId="5FCE9278" w14:textId="77777777" w:rsidR="00D0598E" w:rsidRDefault="000835D7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ししゅう糸</w:t>
            </w:r>
          </w:p>
          <w:p w14:paraId="5FCE9279" w14:textId="77777777" w:rsidR="00D0598E" w:rsidRDefault="000835D7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（刺繍糸）</w:t>
            </w:r>
          </w:p>
        </w:tc>
        <w:tc>
          <w:tcPr>
            <w:tcW w:w="957" w:type="dxa"/>
            <w:textDirection w:val="tbRlV"/>
            <w:vAlign w:val="center"/>
          </w:tcPr>
          <w:p w14:paraId="5FCE927A" w14:textId="77777777" w:rsidR="00D0598E" w:rsidRDefault="000835D7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なみ木</w:t>
            </w:r>
          </w:p>
          <w:p w14:paraId="5FCE927B" w14:textId="77777777" w:rsidR="00D0598E" w:rsidRDefault="000835D7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（並木）</w:t>
            </w:r>
          </w:p>
        </w:tc>
        <w:tc>
          <w:tcPr>
            <w:tcW w:w="950" w:type="dxa"/>
            <w:textDirection w:val="tbRlV"/>
            <w:vAlign w:val="center"/>
          </w:tcPr>
          <w:p w14:paraId="5FCE927C" w14:textId="77777777" w:rsidR="00D0598E" w:rsidRDefault="000835D7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おふくろ</w:t>
            </w:r>
          </w:p>
        </w:tc>
        <w:tc>
          <w:tcPr>
            <w:tcW w:w="950" w:type="dxa"/>
            <w:textDirection w:val="tbRlV"/>
            <w:vAlign w:val="center"/>
          </w:tcPr>
          <w:p w14:paraId="5FCE927D" w14:textId="77777777" w:rsidR="00D0598E" w:rsidRDefault="000835D7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いなか</w:t>
            </w:r>
          </w:p>
        </w:tc>
        <w:tc>
          <w:tcPr>
            <w:tcW w:w="950" w:type="dxa"/>
            <w:textDirection w:val="tbRlV"/>
            <w:vAlign w:val="center"/>
          </w:tcPr>
          <w:p w14:paraId="5FCE927E" w14:textId="77777777" w:rsidR="00D0598E" w:rsidRDefault="000835D7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もぎたて</w:t>
            </w:r>
          </w:p>
        </w:tc>
        <w:tc>
          <w:tcPr>
            <w:tcW w:w="964" w:type="dxa"/>
            <w:textDirection w:val="tbRlV"/>
            <w:vAlign w:val="center"/>
          </w:tcPr>
          <w:p w14:paraId="5FCE927F" w14:textId="77777777" w:rsidR="00D0598E" w:rsidRDefault="000835D7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しんし</w:t>
            </w:r>
          </w:p>
          <w:p w14:paraId="5FCE9280" w14:textId="77777777" w:rsidR="00D0598E" w:rsidRDefault="000835D7">
            <w:pPr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（紳士）</w:t>
            </w:r>
          </w:p>
        </w:tc>
        <w:tc>
          <w:tcPr>
            <w:tcW w:w="640" w:type="dxa"/>
            <w:textDirection w:val="tbRlV"/>
            <w:vAlign w:val="center"/>
          </w:tcPr>
          <w:p w14:paraId="5FCE9281" w14:textId="77777777" w:rsidR="00D0598E" w:rsidRDefault="000835D7">
            <w:pPr>
              <w:spacing w:line="380" w:lineRule="exact"/>
              <w:ind w:left="113" w:right="113"/>
              <w:rPr>
                <w:rFonts w:ascii="HGS教科書体" w:eastAsia="HGS教科書体"/>
                <w:sz w:val="32"/>
              </w:rPr>
            </w:pPr>
            <w:r>
              <w:rPr>
                <w:rFonts w:ascii="HGS教科書体" w:eastAsia="HGS教科書体" w:hint="eastAsia"/>
                <w:sz w:val="32"/>
              </w:rPr>
              <w:t>言葉</w:t>
            </w:r>
          </w:p>
        </w:tc>
      </w:tr>
      <w:tr w:rsidR="00D0598E" w14:paraId="5FCE9290" w14:textId="77777777">
        <w:trPr>
          <w:cantSplit/>
          <w:trHeight w:val="9542"/>
        </w:trPr>
        <w:tc>
          <w:tcPr>
            <w:tcW w:w="794" w:type="dxa"/>
            <w:textDirection w:val="tbRlV"/>
          </w:tcPr>
          <w:p w14:paraId="5FCE9283" w14:textId="77777777" w:rsidR="00D0598E" w:rsidRDefault="00D0598E">
            <w:pPr>
              <w:ind w:left="113" w:right="113"/>
              <w:rPr>
                <w:rFonts w:ascii="HGS教科書体" w:eastAsia="HGS教科書体"/>
              </w:rPr>
            </w:pPr>
          </w:p>
        </w:tc>
        <w:tc>
          <w:tcPr>
            <w:tcW w:w="794" w:type="dxa"/>
            <w:textDirection w:val="tbRlV"/>
          </w:tcPr>
          <w:p w14:paraId="5FCE9284" w14:textId="77777777" w:rsidR="00D0598E" w:rsidRDefault="00D0598E">
            <w:pPr>
              <w:ind w:left="113" w:right="113"/>
              <w:rPr>
                <w:rFonts w:ascii="HGS教科書体" w:eastAsia="HGS教科書体"/>
              </w:rPr>
            </w:pPr>
          </w:p>
        </w:tc>
        <w:tc>
          <w:tcPr>
            <w:tcW w:w="794" w:type="dxa"/>
            <w:textDirection w:val="tbRlV"/>
          </w:tcPr>
          <w:p w14:paraId="5FCE9285" w14:textId="77777777" w:rsidR="00D0598E" w:rsidRDefault="00D0598E">
            <w:pPr>
              <w:ind w:left="113" w:right="113"/>
              <w:rPr>
                <w:rFonts w:ascii="HGS教科書体" w:eastAsia="HGS教科書体"/>
              </w:rPr>
            </w:pPr>
          </w:p>
        </w:tc>
        <w:tc>
          <w:tcPr>
            <w:tcW w:w="602" w:type="dxa"/>
            <w:vMerge/>
            <w:textDirection w:val="tbRlV"/>
          </w:tcPr>
          <w:p w14:paraId="5FCE9286" w14:textId="77777777" w:rsidR="00D0598E" w:rsidRDefault="00D0598E">
            <w:pPr>
              <w:ind w:left="113" w:right="113"/>
              <w:rPr>
                <w:rFonts w:ascii="HGS教科書体" w:eastAsia="HGS教科書体"/>
              </w:rPr>
            </w:pPr>
          </w:p>
        </w:tc>
        <w:tc>
          <w:tcPr>
            <w:tcW w:w="957" w:type="dxa"/>
            <w:textDirection w:val="tbRlV"/>
            <w:vAlign w:val="center"/>
          </w:tcPr>
          <w:p w14:paraId="5FCE9287" w14:textId="77777777" w:rsidR="00D0598E" w:rsidRDefault="00D0598E">
            <w:pPr>
              <w:ind w:left="113" w:right="113"/>
              <w:rPr>
                <w:rFonts w:ascii="HGS教科書体" w:eastAsia="HGS教科書体"/>
              </w:rPr>
            </w:pPr>
          </w:p>
        </w:tc>
        <w:tc>
          <w:tcPr>
            <w:tcW w:w="950" w:type="dxa"/>
            <w:textDirection w:val="tbRlV"/>
            <w:vAlign w:val="center"/>
          </w:tcPr>
          <w:p w14:paraId="5FCE9288" w14:textId="77777777" w:rsidR="00D0598E" w:rsidRDefault="00D0598E">
            <w:pPr>
              <w:ind w:left="113" w:right="113"/>
              <w:rPr>
                <w:rFonts w:ascii="HGS教科書体" w:eastAsia="HGS教科書体"/>
              </w:rPr>
            </w:pPr>
          </w:p>
        </w:tc>
        <w:tc>
          <w:tcPr>
            <w:tcW w:w="957" w:type="dxa"/>
            <w:textDirection w:val="tbRlV"/>
            <w:vAlign w:val="center"/>
          </w:tcPr>
          <w:p w14:paraId="5FCE9289" w14:textId="77777777" w:rsidR="00D0598E" w:rsidRDefault="00D0598E">
            <w:pPr>
              <w:ind w:left="113" w:right="113"/>
              <w:rPr>
                <w:rFonts w:ascii="HGS教科書体" w:eastAsia="HGS教科書体"/>
              </w:rPr>
            </w:pPr>
          </w:p>
        </w:tc>
        <w:tc>
          <w:tcPr>
            <w:tcW w:w="957" w:type="dxa"/>
            <w:textDirection w:val="tbRlV"/>
            <w:vAlign w:val="center"/>
          </w:tcPr>
          <w:p w14:paraId="5FCE928A" w14:textId="77777777" w:rsidR="00D0598E" w:rsidRDefault="00D0598E">
            <w:pPr>
              <w:ind w:left="113" w:right="113"/>
              <w:rPr>
                <w:rFonts w:ascii="HGS教科書体" w:eastAsia="HGS教科書体"/>
              </w:rPr>
            </w:pPr>
          </w:p>
        </w:tc>
        <w:tc>
          <w:tcPr>
            <w:tcW w:w="950" w:type="dxa"/>
            <w:textDirection w:val="tbRlV"/>
            <w:vAlign w:val="center"/>
          </w:tcPr>
          <w:p w14:paraId="5FCE928B" w14:textId="77777777" w:rsidR="00D0598E" w:rsidRDefault="00D0598E">
            <w:pPr>
              <w:ind w:left="113" w:right="113"/>
              <w:rPr>
                <w:rFonts w:ascii="HGS教科書体" w:eastAsia="HGS教科書体"/>
              </w:rPr>
            </w:pPr>
          </w:p>
        </w:tc>
        <w:tc>
          <w:tcPr>
            <w:tcW w:w="950" w:type="dxa"/>
            <w:textDirection w:val="tbRlV"/>
            <w:vAlign w:val="center"/>
          </w:tcPr>
          <w:p w14:paraId="5FCE928C" w14:textId="77777777" w:rsidR="00D0598E" w:rsidRDefault="00D0598E">
            <w:pPr>
              <w:ind w:left="113" w:right="113"/>
              <w:rPr>
                <w:rFonts w:ascii="HGS教科書体" w:eastAsia="HGS教科書体"/>
              </w:rPr>
            </w:pPr>
          </w:p>
        </w:tc>
        <w:tc>
          <w:tcPr>
            <w:tcW w:w="950" w:type="dxa"/>
            <w:textDirection w:val="tbRlV"/>
            <w:vAlign w:val="center"/>
          </w:tcPr>
          <w:p w14:paraId="5FCE928D" w14:textId="77777777" w:rsidR="00D0598E" w:rsidRDefault="00D0598E">
            <w:pPr>
              <w:ind w:left="113" w:right="113"/>
              <w:rPr>
                <w:rFonts w:ascii="HGS教科書体" w:eastAsia="HGS教科書体"/>
              </w:rPr>
            </w:pPr>
          </w:p>
        </w:tc>
        <w:tc>
          <w:tcPr>
            <w:tcW w:w="964" w:type="dxa"/>
            <w:textDirection w:val="tbRlV"/>
            <w:vAlign w:val="center"/>
          </w:tcPr>
          <w:p w14:paraId="5FCE928E" w14:textId="77777777" w:rsidR="00D0598E" w:rsidRDefault="00D0598E">
            <w:pPr>
              <w:ind w:left="113" w:right="113"/>
              <w:rPr>
                <w:rFonts w:ascii="HGS教科書体" w:eastAsia="HGS教科書体"/>
              </w:rPr>
            </w:pPr>
          </w:p>
        </w:tc>
        <w:tc>
          <w:tcPr>
            <w:tcW w:w="640" w:type="dxa"/>
            <w:textDirection w:val="tbRlV"/>
            <w:vAlign w:val="center"/>
          </w:tcPr>
          <w:p w14:paraId="5FCE928F" w14:textId="77777777" w:rsidR="00D0598E" w:rsidRDefault="000835D7">
            <w:pPr>
              <w:spacing w:line="380" w:lineRule="exact"/>
              <w:ind w:left="113" w:right="113"/>
              <w:rPr>
                <w:rFonts w:ascii="HGS教科書体" w:eastAsia="HGS教科書体"/>
                <w:sz w:val="32"/>
              </w:rPr>
            </w:pPr>
            <w:r>
              <w:rPr>
                <w:rFonts w:ascii="HGS教科書体" w:eastAsia="HGS教科書体" w:hAnsi="Arial" w:cs="Arial" w:hint="eastAsia"/>
                <w:noProof/>
                <w:color w:val="0000DE"/>
                <w:sz w:val="32"/>
                <w:bdr w:val="single" w:sz="6" w:space="0" w:color="DDDDDD" w:frame="1"/>
              </w:rPr>
              <w:drawing>
                <wp:anchor distT="0" distB="0" distL="114300" distR="114300" simplePos="0" relativeHeight="251672576" behindDoc="0" locked="0" layoutInCell="1" allowOverlap="1" wp14:anchorId="5FCE92A5" wp14:editId="5FCE92A6">
                  <wp:simplePos x="0" y="0"/>
                  <wp:positionH relativeFrom="column">
                    <wp:posOffset>-1063823</wp:posOffset>
                  </wp:positionH>
                  <wp:positionV relativeFrom="paragraph">
                    <wp:posOffset>5333627</wp:posOffset>
                  </wp:positionV>
                  <wp:extent cx="1702917" cy="1335349"/>
                  <wp:effectExtent l="0" t="0" r="0" b="0"/>
                  <wp:wrapNone/>
                  <wp:docPr id="5" name="図 5" descr="「夏みかん イラ...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夏みかん イラ...」の画像検索結果">
                            <a:hlinkClick r:id="rId6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917" cy="133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S教科書体" w:eastAsia="HGS教科書体" w:hint="eastAsia"/>
                <w:sz w:val="32"/>
              </w:rPr>
              <w:t>意味</w:t>
            </w:r>
          </w:p>
        </w:tc>
      </w:tr>
    </w:tbl>
    <w:p w14:paraId="5FCE9291" w14:textId="77777777" w:rsidR="00D0598E" w:rsidRDefault="00D0598E">
      <w:pPr>
        <w:rPr>
          <w:rFonts w:ascii="HGS教科書体" w:eastAsia="HGS教科書体"/>
          <w:sz w:val="40"/>
        </w:rPr>
      </w:pPr>
    </w:p>
    <w:p w14:paraId="5FCE9292" w14:textId="77777777" w:rsidR="00D0598E" w:rsidRDefault="00D0598E">
      <w:pPr>
        <w:rPr>
          <w:rFonts w:ascii="HGS教科書体" w:eastAsia="HGS教科書体"/>
          <w:sz w:val="40"/>
        </w:rPr>
      </w:pPr>
    </w:p>
    <w:p w14:paraId="5FCE9293" w14:textId="77777777" w:rsidR="00D0598E" w:rsidRDefault="00D0598E">
      <w:pPr>
        <w:rPr>
          <w:rFonts w:ascii="HGS教科書体" w:eastAsia="HGS教科書体"/>
          <w:sz w:val="40"/>
        </w:rPr>
      </w:pPr>
    </w:p>
    <w:p w14:paraId="5FCE9294" w14:textId="77777777" w:rsidR="00D0598E" w:rsidRDefault="00D0598E">
      <w:pPr>
        <w:rPr>
          <w:rFonts w:ascii="HGS教科書体" w:eastAsia="HGS教科書体"/>
          <w:sz w:val="40"/>
        </w:rPr>
      </w:pPr>
    </w:p>
    <w:p w14:paraId="5FCE9295" w14:textId="77777777" w:rsidR="00D0598E" w:rsidRDefault="00D0598E">
      <w:pPr>
        <w:rPr>
          <w:rFonts w:ascii="HGS教科書体" w:eastAsia="HGS教科書体"/>
          <w:sz w:val="40"/>
        </w:rPr>
      </w:pPr>
    </w:p>
    <w:p w14:paraId="5FCE9296" w14:textId="77777777" w:rsidR="00D0598E" w:rsidRDefault="00D0598E">
      <w:pPr>
        <w:rPr>
          <w:rFonts w:ascii="HGS教科書体" w:eastAsia="HGS教科書体"/>
          <w:sz w:val="40"/>
        </w:rPr>
      </w:pPr>
    </w:p>
    <w:p w14:paraId="5FCE9297" w14:textId="77777777" w:rsidR="00D0598E" w:rsidRDefault="000835D7">
      <w:pPr>
        <w:rPr>
          <w:rFonts w:ascii="HGS教科書体" w:eastAsia="HGS教科書体"/>
          <w:sz w:val="40"/>
        </w:rPr>
      </w:pPr>
      <w:r>
        <w:rPr>
          <w:rFonts w:ascii="HGS教科書体" w:eastAsia="HGS教科書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E92A7" wp14:editId="5FCE92A8">
                <wp:simplePos x="0" y="0"/>
                <wp:positionH relativeFrom="column">
                  <wp:posOffset>-8043129</wp:posOffset>
                </wp:positionH>
                <wp:positionV relativeFrom="paragraph">
                  <wp:posOffset>8150641</wp:posOffset>
                </wp:positionV>
                <wp:extent cx="2475230" cy="425800"/>
                <wp:effectExtent l="0" t="0" r="127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230" cy="42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E92AF" w14:textId="77777777" w:rsidR="00D0598E" w:rsidRDefault="000835D7">
                            <w:r>
                              <w:rPr>
                                <w:rFonts w:hint="eastAsia"/>
                              </w:rPr>
                              <w:t>Ｐ１８</w:t>
                            </w:r>
                            <w:r>
                              <w:t xml:space="preserve">　５行目　やなぎの</w:t>
                            </w:r>
                            <w:r>
                              <w:rPr>
                                <w:rFonts w:hint="eastAsia"/>
                              </w:rPr>
                              <w:t>木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柳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CE92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33.3pt;margin-top:641.8pt;width:194.9pt;height:3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" fillcolor="white [3201]" stroked="f" strokeweight=".5pt">
                <v:textbox>
                  <w:txbxContent>
                    <w:p w14:paraId="5FCE92AF" w14:textId="77777777" w:rsidR="00D0598E" w:rsidRDefault="000835D7">
                      <w:r>
                        <w:rPr>
                          <w:rFonts w:hint="eastAsia"/>
                        </w:rPr>
                        <w:t>Ｐ１８</w:t>
                      </w:r>
                      <w:r>
                        <w:t xml:space="preserve">　５行目　やなぎの</w:t>
                      </w:r>
                      <w:r>
                        <w:rPr>
                          <w:rFonts w:hint="eastAsia"/>
                        </w:rPr>
                        <w:t>木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柳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FCE9298" w14:textId="77777777" w:rsidR="00D0598E" w:rsidRDefault="00D0598E">
      <w:pPr>
        <w:rPr>
          <w:rFonts w:ascii="HGS教科書体" w:eastAsia="HGS教科書体"/>
          <w:sz w:val="40"/>
        </w:rPr>
      </w:pPr>
    </w:p>
    <w:p w14:paraId="5FCE9299" w14:textId="77777777" w:rsidR="00D0598E" w:rsidRDefault="00D0598E">
      <w:pPr>
        <w:rPr>
          <w:rFonts w:ascii="HGS教科書体" w:eastAsia="HGS教科書体"/>
          <w:sz w:val="40"/>
        </w:rPr>
      </w:pPr>
    </w:p>
    <w:p w14:paraId="5FCE929A" w14:textId="77777777" w:rsidR="00D0598E" w:rsidRDefault="00D0598E">
      <w:pPr>
        <w:rPr>
          <w:rFonts w:ascii="HGS教科書体" w:eastAsia="HGS教科書体"/>
          <w:sz w:val="40"/>
        </w:rPr>
      </w:pPr>
    </w:p>
    <w:p w14:paraId="5FCE929B" w14:textId="77777777" w:rsidR="00D0598E" w:rsidRDefault="00D0598E">
      <w:pPr>
        <w:rPr>
          <w:rFonts w:ascii="HGS教科書体" w:eastAsia="HGS教科書体"/>
          <w:sz w:val="40"/>
        </w:rPr>
      </w:pPr>
    </w:p>
    <w:p w14:paraId="5FCE929C" w14:textId="77777777" w:rsidR="00D0598E" w:rsidRDefault="00D0598E">
      <w:pPr>
        <w:rPr>
          <w:rFonts w:ascii="HGS教科書体" w:eastAsia="HGS教科書体"/>
          <w:sz w:val="40"/>
        </w:rPr>
      </w:pPr>
    </w:p>
    <w:p w14:paraId="5FCE929D" w14:textId="77777777" w:rsidR="00D0598E" w:rsidRDefault="00D0598E">
      <w:pPr>
        <w:spacing w:line="240" w:lineRule="exact"/>
        <w:rPr>
          <w:rFonts w:ascii="HGS教科書体" w:eastAsia="HGS教科書体"/>
          <w:sz w:val="40"/>
        </w:rPr>
      </w:pPr>
    </w:p>
    <w:p w14:paraId="5FCE929E" w14:textId="77777777" w:rsidR="00D0598E" w:rsidRDefault="00D0598E">
      <w:pPr>
        <w:rPr>
          <w:rFonts w:ascii="HGS教科書体" w:eastAsia="HGS教科書体"/>
          <w:sz w:val="40"/>
        </w:rPr>
      </w:pPr>
    </w:p>
    <w:p w14:paraId="5FCE929F" w14:textId="77777777" w:rsidR="00D0598E" w:rsidRDefault="00D0598E">
      <w:pPr>
        <w:rPr>
          <w:rFonts w:ascii="HGS教科書体" w:eastAsia="HGS教科書体"/>
          <w:sz w:val="40"/>
        </w:rPr>
      </w:pPr>
    </w:p>
    <w:p w14:paraId="5FCE92A0" w14:textId="77777777" w:rsidR="00D0598E" w:rsidRDefault="00D0598E">
      <w:pPr>
        <w:rPr>
          <w:rFonts w:ascii="HGS教科書体" w:eastAsia="HGS教科書体"/>
          <w:sz w:val="40"/>
        </w:rPr>
      </w:pPr>
    </w:p>
    <w:p w14:paraId="5FCE92A1" w14:textId="77777777" w:rsidR="00D0598E" w:rsidRDefault="00D0598E">
      <w:pPr>
        <w:spacing w:line="300" w:lineRule="exact"/>
        <w:rPr>
          <w:rFonts w:ascii="HGS教科書体" w:eastAsia="HGS教科書体"/>
          <w:sz w:val="40"/>
        </w:rPr>
      </w:pPr>
    </w:p>
    <w:p w14:paraId="5FCE92A2" w14:textId="77777777" w:rsidR="00D0598E" w:rsidRDefault="00D0598E">
      <w:pPr>
        <w:spacing w:line="300" w:lineRule="exact"/>
        <w:rPr>
          <w:rFonts w:ascii="HGS教科書体" w:eastAsia="HGS教科書体"/>
          <w:sz w:val="40"/>
        </w:rPr>
      </w:pPr>
    </w:p>
    <w:p w14:paraId="5FCE92A3" w14:textId="77777777" w:rsidR="00D0598E" w:rsidRDefault="000835D7">
      <w:pPr>
        <w:spacing w:line="600" w:lineRule="exact"/>
        <w:rPr>
          <w:rFonts w:ascii="HGS教科書体" w:eastAsia="HGS教科書体"/>
          <w:sz w:val="40"/>
        </w:rPr>
      </w:pPr>
      <w:r>
        <w:rPr>
          <w:rFonts w:ascii="HGS教科書体" w:eastAsia="HGS教科書体" w:hAnsi="Arial" w:cs="Arial" w:hint="eastAsia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8240" behindDoc="0" locked="0" layoutInCell="1" allowOverlap="1" wp14:anchorId="5FCE92A9" wp14:editId="5FCE92AA">
            <wp:simplePos x="0" y="0"/>
            <wp:positionH relativeFrom="column">
              <wp:posOffset>-3391511</wp:posOffset>
            </wp:positionH>
            <wp:positionV relativeFrom="paragraph">
              <wp:posOffset>6341110</wp:posOffset>
            </wp:positionV>
            <wp:extent cx="2617076" cy="1816919"/>
            <wp:effectExtent l="0" t="0" r="0" b="0"/>
            <wp:wrapNone/>
            <wp:docPr id="1" name="図 1" descr="「柳 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柳 イラスト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17076" cy="181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教科書体" w:eastAsia="HGS教科書体" w:hint="eastAsia"/>
          <w:sz w:val="40"/>
        </w:rPr>
        <w:t>白い帽子を読んで，好きなところや，心にのこったところ，ふしぎに思ったところなど感想を書こう。</w:t>
      </w:r>
    </w:p>
    <w:p w14:paraId="5FCE92A4" w14:textId="77777777" w:rsidR="00D0598E" w:rsidRDefault="000835D7">
      <w:pPr>
        <w:rPr>
          <w:rFonts w:ascii="HGS教科書体" w:eastAsia="HGS教科書体"/>
        </w:rPr>
      </w:pPr>
      <w:r>
        <w:rPr>
          <w:rFonts w:ascii="HGS教科書体" w:eastAsia="HGS教科書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CE92AB" wp14:editId="5FCE92AC">
                <wp:simplePos x="0" y="0"/>
                <wp:positionH relativeFrom="column">
                  <wp:posOffset>-2539277</wp:posOffset>
                </wp:positionH>
                <wp:positionV relativeFrom="paragraph">
                  <wp:posOffset>15240</wp:posOffset>
                </wp:positionV>
                <wp:extent cx="2506717" cy="8308187"/>
                <wp:effectExtent l="0" t="0" r="27305" b="1714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717" cy="83081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E92B0" w14:textId="77777777" w:rsidR="00D0598E" w:rsidRDefault="000835D7">
                            <w:pPr>
                              <w:spacing w:line="600" w:lineRule="exact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5FCE92B1" w14:textId="77777777" w:rsidR="00D0598E" w:rsidRDefault="000835D7">
                            <w:pPr>
                              <w:spacing w:line="600" w:lineRule="exact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5FCE92B2" w14:textId="77777777" w:rsidR="00D0598E" w:rsidRDefault="000835D7">
                            <w:pPr>
                              <w:spacing w:line="600" w:lineRule="exact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</w:t>
                            </w:r>
                          </w:p>
                          <w:p w14:paraId="5FCE92B3" w14:textId="77777777" w:rsidR="00D0598E" w:rsidRDefault="000835D7">
                            <w:pPr>
                              <w:spacing w:line="600" w:lineRule="exact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5FCE92B4" w14:textId="77777777" w:rsidR="00D0598E" w:rsidRDefault="000835D7">
                            <w:pPr>
                              <w:spacing w:line="600" w:lineRule="exact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5FCE92B5" w14:textId="77777777" w:rsidR="00D0598E" w:rsidRDefault="000835D7">
                            <w:pPr>
                              <w:spacing w:line="600" w:lineRule="exact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5FCE92B6" w14:textId="77777777" w:rsidR="00D0598E" w:rsidRDefault="000835D7">
                            <w:pPr>
                              <w:spacing w:line="600" w:lineRule="exact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5FCE92B7" w14:textId="77777777" w:rsidR="00D0598E" w:rsidRDefault="000835D7">
                            <w:pPr>
                              <w:spacing w:line="600" w:lineRule="exact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5FCE92B8" w14:textId="77777777" w:rsidR="00D0598E" w:rsidRDefault="000835D7">
                            <w:pPr>
                              <w:spacing w:line="600" w:lineRule="exact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5FCE92B9" w14:textId="77777777" w:rsidR="00D0598E" w:rsidRDefault="000835D7">
                            <w:pPr>
                              <w:spacing w:line="600" w:lineRule="exact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5FCE92BA" w14:textId="77777777" w:rsidR="00D0598E" w:rsidRDefault="000835D7">
                            <w:pPr>
                              <w:spacing w:line="600" w:lineRule="exact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5FCE92BB" w14:textId="77777777" w:rsidR="00D0598E" w:rsidRDefault="000835D7">
                            <w:pPr>
                              <w:spacing w:line="600" w:lineRule="exact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14:paraId="5FCE92BC" w14:textId="77777777" w:rsidR="00D0598E" w:rsidRDefault="000835D7">
                            <w:pPr>
                              <w:spacing w:line="600" w:lineRule="exact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E92AB" id="角丸四角形 3" o:spid="_x0000_s1027" style="position:absolute;left:0;text-align:left;margin-left:-199.95pt;margin-top:1.2pt;width:197.4pt;height:65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" fillcolor="white [3201]" strokecolor="black [3200]" strokeweight="1pt">
                <v:stroke joinstyle="miter"/>
                <v:textbox style="layout-flow:vertical-ideographic">
                  <w:txbxContent>
                    <w:p w14:paraId="5FCE92B0" w14:textId="77777777" w:rsidR="00D0598E" w:rsidRDefault="000835D7">
                      <w:pPr>
                        <w:spacing w:line="600" w:lineRule="exact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5FCE92B1" w14:textId="77777777" w:rsidR="00D0598E" w:rsidRDefault="000835D7">
                      <w:pPr>
                        <w:spacing w:line="600" w:lineRule="exact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5FCE92B2" w14:textId="77777777" w:rsidR="00D0598E" w:rsidRDefault="000835D7">
                      <w:pPr>
                        <w:spacing w:line="600" w:lineRule="exact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</w:t>
                      </w:r>
                    </w:p>
                    <w:p w14:paraId="5FCE92B3" w14:textId="77777777" w:rsidR="00D0598E" w:rsidRDefault="000835D7">
                      <w:pPr>
                        <w:spacing w:line="600" w:lineRule="exact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5FCE92B4" w14:textId="77777777" w:rsidR="00D0598E" w:rsidRDefault="000835D7">
                      <w:pPr>
                        <w:spacing w:line="600" w:lineRule="exact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5FCE92B5" w14:textId="77777777" w:rsidR="00D0598E" w:rsidRDefault="000835D7">
                      <w:pPr>
                        <w:spacing w:line="600" w:lineRule="exact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5FCE92B6" w14:textId="77777777" w:rsidR="00D0598E" w:rsidRDefault="000835D7">
                      <w:pPr>
                        <w:spacing w:line="600" w:lineRule="exact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5FCE92B7" w14:textId="77777777" w:rsidR="00D0598E" w:rsidRDefault="000835D7">
                      <w:pPr>
                        <w:spacing w:line="600" w:lineRule="exact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5FCE92B8" w14:textId="77777777" w:rsidR="00D0598E" w:rsidRDefault="000835D7">
                      <w:pPr>
                        <w:spacing w:line="600" w:lineRule="exact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5FCE92B9" w14:textId="77777777" w:rsidR="00D0598E" w:rsidRDefault="000835D7">
                      <w:pPr>
                        <w:spacing w:line="600" w:lineRule="exact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5FCE92BA" w14:textId="77777777" w:rsidR="00D0598E" w:rsidRDefault="000835D7">
                      <w:pPr>
                        <w:spacing w:line="600" w:lineRule="exact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5FCE92BB" w14:textId="77777777" w:rsidR="00D0598E" w:rsidRDefault="000835D7">
                      <w:pPr>
                        <w:spacing w:line="600" w:lineRule="exact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</w:t>
                      </w:r>
                    </w:p>
                    <w:p w14:paraId="5FCE92BC" w14:textId="77777777" w:rsidR="00D0598E" w:rsidRDefault="000835D7">
                      <w:pPr>
                        <w:spacing w:line="600" w:lineRule="exact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S教科書体" w:eastAsia="HGS教科書体" w:hAnsi="Arial" w:cs="Arial" w:hint="eastAsia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E92AD" wp14:editId="5FCE92AE">
                <wp:simplePos x="0" y="0"/>
                <wp:positionH relativeFrom="column">
                  <wp:posOffset>-10423503</wp:posOffset>
                </wp:positionH>
                <wp:positionV relativeFrom="paragraph">
                  <wp:posOffset>7976738</wp:posOffset>
                </wp:positionV>
                <wp:extent cx="1592317" cy="331076"/>
                <wp:effectExtent l="0" t="0" r="2730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317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E92BD" w14:textId="77777777" w:rsidR="00D0598E" w:rsidRDefault="000835D7">
                            <w:r>
                              <w:rPr>
                                <w:rFonts w:hint="eastAsia"/>
                              </w:rPr>
                              <w:t>P18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行目やなぎ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92AD" id="テキスト ボックス 2" o:spid="_x0000_s1028" type="#_x0000_t202" style="position:absolute;left:0;text-align:left;margin-left:-820.75pt;margin-top:628.1pt;width:125.4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" fillcolor="white [3201]" strokeweight=".5pt">
                <v:textbox>
                  <w:txbxContent>
                    <w:p w14:paraId="5FCE92BD" w14:textId="77777777" w:rsidR="00D0598E" w:rsidRDefault="000835D7">
                      <w:r>
                        <w:rPr>
                          <w:rFonts w:hint="eastAsia"/>
                        </w:rPr>
                        <w:t>P18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行目やなぎ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598E">
      <w:pgSz w:w="20636" w:h="14570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5C830" w14:textId="77777777" w:rsidR="000835D7" w:rsidRDefault="000835D7" w:rsidP="000835D7">
      <w:r>
        <w:separator/>
      </w:r>
    </w:p>
  </w:endnote>
  <w:endnote w:type="continuationSeparator" w:id="0">
    <w:p w14:paraId="6B3A3D1D" w14:textId="77777777" w:rsidR="000835D7" w:rsidRDefault="000835D7" w:rsidP="000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819DE" w14:textId="77777777" w:rsidR="000835D7" w:rsidRDefault="000835D7" w:rsidP="000835D7">
      <w:r>
        <w:separator/>
      </w:r>
    </w:p>
  </w:footnote>
  <w:footnote w:type="continuationSeparator" w:id="0">
    <w:p w14:paraId="6FD7F0F4" w14:textId="77777777" w:rsidR="000835D7" w:rsidRDefault="000835D7" w:rsidP="0008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8E"/>
    <w:rsid w:val="000835D7"/>
    <w:rsid w:val="00D0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E92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3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5D7"/>
  </w:style>
  <w:style w:type="paragraph" w:styleId="a8">
    <w:name w:val="footer"/>
    <w:basedOn w:val="a"/>
    <w:link w:val="a9"/>
    <w:uiPriority w:val="99"/>
    <w:unhideWhenUsed/>
    <w:rsid w:val="00083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86824184/RH=b3JkLnlhaG9vLmNvLmpw/RB=/RU=aHR0cHM6Ly9waXh0YS5qcC9pbGx1c3RyYXRpb24vMTM4NDkyOA--/RS=%5EADBSi1bEwkKy.TWRfD2Zg31Pbpa7k4-;_ylt=A2RiouR4spNef1MAjBGU3uV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86824679/RH=b3JkLnlhaG9vLmNvLmpw/RB=/RU=aHR0cHM6Ly93d3cudHN1a2kud29yay9hcnQvaWxsdXN0cmF0aW9uL2lsbHVzdDAwMjkuaHRtbA--/RS=%5EADBeVpzysRaF0XJ7FGG4O7y_IP3nHg-;_ylt=A2RivcpntJNevkQAUSuU3uV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2020-08-01T02:13:00Z</dcterms:created>
  <dcterms:modified xsi:type="dcterms:W3CDTF">2020-08-01T02:13:00Z</dcterms:modified>
</cp:coreProperties>
</file>